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2978D" w14:textId="77777777" w:rsidR="00CF4272" w:rsidRDefault="000278D5" w:rsidP="00E9173F">
      <w:pPr>
        <w:tabs>
          <w:tab w:val="left" w:pos="720"/>
        </w:tabs>
        <w:jc w:val="center"/>
        <w:rPr>
          <w:b/>
          <w:color w:val="auto"/>
          <w:sz w:val="22"/>
          <w:szCs w:val="22"/>
        </w:rPr>
      </w:pPr>
      <w:r>
        <w:rPr>
          <w:b/>
          <w:color w:val="auto"/>
          <w:sz w:val="22"/>
          <w:szCs w:val="22"/>
        </w:rPr>
        <w:t>Transfer Guide</w:t>
      </w:r>
      <w:r w:rsidR="00E9173F" w:rsidRPr="000D4630">
        <w:rPr>
          <w:b/>
          <w:color w:val="auto"/>
          <w:sz w:val="22"/>
          <w:szCs w:val="22"/>
        </w:rPr>
        <w:t xml:space="preserve"> </w:t>
      </w:r>
      <w:r w:rsidR="00E9173F">
        <w:rPr>
          <w:b/>
          <w:color w:val="auto"/>
          <w:sz w:val="22"/>
          <w:szCs w:val="22"/>
        </w:rPr>
        <w:t>for</w:t>
      </w:r>
      <w:r>
        <w:rPr>
          <w:b/>
          <w:color w:val="auto"/>
          <w:sz w:val="22"/>
          <w:szCs w:val="22"/>
        </w:rPr>
        <w:t xml:space="preserve"> Community C</w:t>
      </w:r>
      <w:r w:rsidR="00CF4272" w:rsidRPr="000D4630">
        <w:rPr>
          <w:b/>
          <w:color w:val="auto"/>
          <w:sz w:val="22"/>
          <w:szCs w:val="22"/>
        </w:rPr>
        <w:t>ollege</w:t>
      </w:r>
      <w:r>
        <w:rPr>
          <w:b/>
          <w:color w:val="auto"/>
          <w:sz w:val="22"/>
          <w:szCs w:val="22"/>
        </w:rPr>
        <w:t xml:space="preserve"> Students T</w:t>
      </w:r>
      <w:r w:rsidR="000F45E8">
        <w:rPr>
          <w:b/>
          <w:color w:val="auto"/>
          <w:sz w:val="22"/>
          <w:szCs w:val="22"/>
        </w:rPr>
        <w:t>ransferring to:</w:t>
      </w:r>
    </w:p>
    <w:p w14:paraId="33BCC8BA" w14:textId="77777777" w:rsidR="001E0196" w:rsidRPr="00382E52" w:rsidRDefault="001E0196" w:rsidP="001E0196">
      <w:pPr>
        <w:jc w:val="center"/>
        <w:rPr>
          <w:b/>
          <w:color w:val="auto"/>
          <w:sz w:val="22"/>
          <w:szCs w:val="22"/>
        </w:rPr>
      </w:pPr>
      <w:r w:rsidRPr="00382E52">
        <w:rPr>
          <w:b/>
          <w:color w:val="auto"/>
          <w:sz w:val="22"/>
          <w:szCs w:val="22"/>
        </w:rPr>
        <w:t xml:space="preserve">Colorado State University </w:t>
      </w:r>
      <w:r w:rsidR="00942A07" w:rsidRPr="00382E52">
        <w:rPr>
          <w:b/>
          <w:color w:val="auto"/>
          <w:sz w:val="22"/>
          <w:szCs w:val="22"/>
        </w:rPr>
        <w:t>–</w:t>
      </w:r>
      <w:r w:rsidRPr="00382E52">
        <w:rPr>
          <w:b/>
          <w:color w:val="auto"/>
          <w:sz w:val="22"/>
          <w:szCs w:val="22"/>
        </w:rPr>
        <w:t xml:space="preserve"> </w:t>
      </w:r>
      <w:r w:rsidR="00942A07" w:rsidRPr="00382E52">
        <w:rPr>
          <w:b/>
          <w:color w:val="auto"/>
          <w:sz w:val="22"/>
          <w:szCs w:val="22"/>
        </w:rPr>
        <w:t>Bachelor of Science</w:t>
      </w:r>
    </w:p>
    <w:p w14:paraId="6C6D4C81" w14:textId="77777777" w:rsidR="000278D5" w:rsidRPr="00382E52" w:rsidRDefault="00942A07" w:rsidP="001E0196">
      <w:pPr>
        <w:jc w:val="center"/>
        <w:rPr>
          <w:b/>
          <w:color w:val="auto"/>
          <w:sz w:val="22"/>
          <w:szCs w:val="22"/>
        </w:rPr>
      </w:pPr>
      <w:r w:rsidRPr="00382E52">
        <w:rPr>
          <w:b/>
          <w:color w:val="auto"/>
          <w:sz w:val="22"/>
          <w:szCs w:val="22"/>
        </w:rPr>
        <w:t>Biochemistry</w:t>
      </w:r>
      <w:r w:rsidR="002F5B45" w:rsidRPr="00382E52">
        <w:rPr>
          <w:b/>
          <w:color w:val="auto"/>
          <w:sz w:val="22"/>
          <w:szCs w:val="22"/>
        </w:rPr>
        <w:t xml:space="preserve"> – General Biochemistry concentration</w:t>
      </w:r>
    </w:p>
    <w:p w14:paraId="381CCEE6" w14:textId="77777777" w:rsidR="00200A40" w:rsidRPr="00382E52" w:rsidRDefault="00200A40" w:rsidP="000278D5">
      <w:pPr>
        <w:jc w:val="center"/>
        <w:rPr>
          <w:b/>
          <w:color w:val="auto"/>
          <w:sz w:val="22"/>
          <w:szCs w:val="22"/>
        </w:rPr>
      </w:pPr>
    </w:p>
    <w:p w14:paraId="443A25E5" w14:textId="77777777" w:rsidR="00942A07" w:rsidRPr="00382E52" w:rsidRDefault="00382E3B" w:rsidP="000278D5">
      <w:pPr>
        <w:jc w:val="center"/>
        <w:rPr>
          <w:color w:val="auto"/>
          <w:sz w:val="22"/>
          <w:szCs w:val="22"/>
        </w:rPr>
      </w:pPr>
      <w:r w:rsidRPr="00382E52">
        <w:rPr>
          <w:color w:val="auto"/>
          <w:sz w:val="22"/>
          <w:szCs w:val="22"/>
        </w:rPr>
        <w:t xml:space="preserve">Contact for: </w:t>
      </w:r>
      <w:r w:rsidR="00942A07" w:rsidRPr="00382E52">
        <w:rPr>
          <w:color w:val="auto"/>
          <w:sz w:val="22"/>
          <w:szCs w:val="22"/>
        </w:rPr>
        <w:t>Dr. Brian Kalet or Dr. Aaron Sholders</w:t>
      </w:r>
    </w:p>
    <w:p w14:paraId="05CCA1F4" w14:textId="77777777" w:rsidR="00200A40" w:rsidRDefault="00382E52" w:rsidP="000278D5">
      <w:pPr>
        <w:jc w:val="center"/>
        <w:rPr>
          <w:b/>
          <w:color w:val="00B050"/>
          <w:sz w:val="22"/>
          <w:szCs w:val="22"/>
        </w:rPr>
      </w:pPr>
      <w:r>
        <w:rPr>
          <w:color w:val="auto"/>
          <w:sz w:val="22"/>
          <w:szCs w:val="22"/>
        </w:rPr>
        <w:t>970.491.3353 or 491.7</w:t>
      </w:r>
      <w:r w:rsidR="00942A07" w:rsidRPr="00382E52">
        <w:rPr>
          <w:color w:val="auto"/>
          <w:sz w:val="22"/>
          <w:szCs w:val="22"/>
        </w:rPr>
        <w:t>916 *</w:t>
      </w:r>
      <w:r w:rsidR="00942A07" w:rsidRPr="00382E52">
        <w:rPr>
          <w:b/>
          <w:color w:val="auto"/>
          <w:sz w:val="22"/>
          <w:szCs w:val="22"/>
        </w:rPr>
        <w:t xml:space="preserve"> </w:t>
      </w:r>
      <w:hyperlink r:id="rId8" w:history="1">
        <w:r w:rsidR="00942A07">
          <w:rPr>
            <w:rStyle w:val="Hyperlink"/>
          </w:rPr>
          <w:t>brian.kalet@colostate.edu</w:t>
        </w:r>
      </w:hyperlink>
      <w:r w:rsidR="00942A07">
        <w:t xml:space="preserve"> </w:t>
      </w:r>
      <w:r w:rsidR="00942A07" w:rsidRPr="00942A07">
        <w:rPr>
          <w:color w:val="auto"/>
        </w:rPr>
        <w:t>or</w:t>
      </w:r>
      <w:r w:rsidR="00942A07">
        <w:t xml:space="preserve"> </w:t>
      </w:r>
      <w:hyperlink r:id="rId9" w:history="1">
        <w:r w:rsidR="00942A07">
          <w:rPr>
            <w:rStyle w:val="Hyperlink"/>
          </w:rPr>
          <w:t>aaron.sholders@colostate.edu</w:t>
        </w:r>
      </w:hyperlink>
    </w:p>
    <w:p w14:paraId="166DC65D" w14:textId="77777777" w:rsidR="00942A07" w:rsidRDefault="00942A07" w:rsidP="000278D5">
      <w:pPr>
        <w:jc w:val="center"/>
        <w:rPr>
          <w:b/>
          <w:color w:val="00B050"/>
          <w:sz w:val="22"/>
          <w:szCs w:val="22"/>
        </w:rPr>
      </w:pPr>
    </w:p>
    <w:p w14:paraId="0C5FA485" w14:textId="77777777" w:rsidR="00AC35B0" w:rsidRDefault="00D322BB" w:rsidP="00DD09B2">
      <w:pPr>
        <w:jc w:val="center"/>
        <w:rPr>
          <w:color w:val="00B050"/>
          <w:sz w:val="22"/>
          <w:szCs w:val="22"/>
        </w:rPr>
      </w:pPr>
      <w:hyperlink r:id="rId10" w:history="1">
        <w:r w:rsidR="00942A07" w:rsidRPr="001C1B5D">
          <w:rPr>
            <w:rStyle w:val="Hyperlink"/>
            <w:sz w:val="22"/>
            <w:szCs w:val="22"/>
          </w:rPr>
          <w:t>http://www.bmb.colostate.edu/undergraduates/advising/</w:t>
        </w:r>
      </w:hyperlink>
      <w:r w:rsidR="00942A07">
        <w:rPr>
          <w:color w:val="00B050"/>
          <w:sz w:val="22"/>
          <w:szCs w:val="22"/>
        </w:rPr>
        <w:t xml:space="preserve"> </w:t>
      </w:r>
    </w:p>
    <w:p w14:paraId="4C3747C6" w14:textId="77777777" w:rsidR="00942A07" w:rsidRDefault="00942A07" w:rsidP="00DD09B2">
      <w:pPr>
        <w:jc w:val="center"/>
        <w:rPr>
          <w:b/>
          <w:color w:val="FF0000"/>
          <w:sz w:val="22"/>
          <w:szCs w:val="22"/>
        </w:rPr>
      </w:pPr>
    </w:p>
    <w:p w14:paraId="7FC95F60" w14:textId="77777777" w:rsidR="009776A9" w:rsidRDefault="00334C3B" w:rsidP="00334C3B">
      <w:pPr>
        <w:rPr>
          <w:b/>
          <w:color w:val="auto"/>
          <w:sz w:val="22"/>
          <w:szCs w:val="22"/>
        </w:rPr>
      </w:pPr>
      <w:r w:rsidRPr="00334C3B">
        <w:rPr>
          <w:b/>
          <w:color w:val="auto"/>
          <w:sz w:val="22"/>
          <w:szCs w:val="22"/>
        </w:rPr>
        <w:t>I.</w:t>
      </w:r>
      <w:r>
        <w:rPr>
          <w:b/>
          <w:color w:val="auto"/>
          <w:sz w:val="22"/>
          <w:szCs w:val="22"/>
        </w:rPr>
        <w:t xml:space="preserve">  </w:t>
      </w:r>
      <w:r w:rsidR="009776A9" w:rsidRPr="00334C3B">
        <w:rPr>
          <w:b/>
          <w:color w:val="auto"/>
          <w:sz w:val="22"/>
          <w:szCs w:val="22"/>
        </w:rPr>
        <w:t>General Education Courses</w:t>
      </w:r>
    </w:p>
    <w:p w14:paraId="6B5CEE04" w14:textId="77777777" w:rsidR="00EF7C05" w:rsidRPr="00BD7E03" w:rsidRDefault="00EF7C05" w:rsidP="00334C3B">
      <w:pPr>
        <w:rPr>
          <w:color w:val="auto"/>
          <w:szCs w:val="22"/>
        </w:rPr>
      </w:pPr>
      <w:r w:rsidRPr="00BD7E03">
        <w:rPr>
          <w:color w:val="auto"/>
          <w:sz w:val="22"/>
          <w:szCs w:val="22"/>
        </w:rPr>
        <w:t>*Students who do not place into college level English Composition or Math will have to take pre-requisite Developmental Education courses.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16"/>
        <w:gridCol w:w="1061"/>
        <w:gridCol w:w="5524"/>
        <w:gridCol w:w="1981"/>
      </w:tblGrid>
      <w:tr w:rsidR="009E09CD" w:rsidRPr="00756D0D" w14:paraId="60D86AD8" w14:textId="77777777" w:rsidTr="001F55F0">
        <w:tc>
          <w:tcPr>
            <w:tcW w:w="0" w:type="auto"/>
            <w:vAlign w:val="center"/>
          </w:tcPr>
          <w:p w14:paraId="6724114D" w14:textId="77777777" w:rsidR="009E09CD" w:rsidRPr="00334C3B" w:rsidRDefault="009E09CD" w:rsidP="001F55F0">
            <w:pPr>
              <w:spacing w:before="60" w:after="60"/>
              <w:jc w:val="center"/>
              <w:rPr>
                <w:b/>
                <w:color w:val="auto"/>
              </w:rPr>
            </w:pPr>
          </w:p>
        </w:tc>
        <w:tc>
          <w:tcPr>
            <w:tcW w:w="0" w:type="auto"/>
            <w:vAlign w:val="center"/>
          </w:tcPr>
          <w:p w14:paraId="6DB8AEEE" w14:textId="77777777" w:rsidR="009E09CD" w:rsidRPr="00334C3B" w:rsidRDefault="009E09CD" w:rsidP="001F55F0">
            <w:pPr>
              <w:spacing w:before="60" w:after="60"/>
              <w:jc w:val="center"/>
              <w:rPr>
                <w:b/>
                <w:color w:val="auto"/>
              </w:rPr>
            </w:pPr>
            <w:r w:rsidRPr="00334C3B">
              <w:rPr>
                <w:b/>
                <w:color w:val="auto"/>
              </w:rPr>
              <w:t>Credit Hours</w:t>
            </w:r>
          </w:p>
        </w:tc>
        <w:tc>
          <w:tcPr>
            <w:tcW w:w="0" w:type="auto"/>
            <w:vAlign w:val="center"/>
          </w:tcPr>
          <w:p w14:paraId="611BD93E" w14:textId="77777777" w:rsidR="009E09CD" w:rsidRPr="00334C3B" w:rsidRDefault="009E09CD" w:rsidP="001F55F0">
            <w:pPr>
              <w:spacing w:before="60" w:after="60"/>
              <w:jc w:val="center"/>
              <w:rPr>
                <w:b/>
                <w:color w:val="auto"/>
              </w:rPr>
            </w:pPr>
            <w:r w:rsidRPr="00690E81">
              <w:rPr>
                <w:b/>
                <w:color w:val="auto"/>
              </w:rPr>
              <w:t>Community College Course N</w:t>
            </w:r>
            <w:r>
              <w:rPr>
                <w:b/>
                <w:color w:val="auto"/>
              </w:rPr>
              <w:t xml:space="preserve">umber and </w:t>
            </w:r>
            <w:r w:rsidRPr="00334C3B">
              <w:rPr>
                <w:b/>
                <w:color w:val="auto"/>
              </w:rPr>
              <w:t xml:space="preserve">Title or </w:t>
            </w:r>
            <w:r>
              <w:rPr>
                <w:b/>
                <w:color w:val="auto"/>
              </w:rPr>
              <w:t xml:space="preserve">gtPathways </w:t>
            </w:r>
            <w:r w:rsidRPr="00334C3B">
              <w:rPr>
                <w:b/>
                <w:color w:val="auto"/>
              </w:rPr>
              <w:t>Category</w:t>
            </w:r>
          </w:p>
        </w:tc>
        <w:tc>
          <w:tcPr>
            <w:tcW w:w="0" w:type="auto"/>
            <w:vAlign w:val="center"/>
          </w:tcPr>
          <w:p w14:paraId="046A183D" w14:textId="77777777" w:rsidR="009E09CD" w:rsidRDefault="009E09CD" w:rsidP="001F55F0">
            <w:pPr>
              <w:spacing w:before="60" w:after="60"/>
              <w:jc w:val="center"/>
              <w:rPr>
                <w:b/>
                <w:color w:val="auto"/>
              </w:rPr>
            </w:pPr>
            <w:r>
              <w:rPr>
                <w:b/>
                <w:color w:val="auto"/>
              </w:rPr>
              <w:t>4-year Institution</w:t>
            </w:r>
            <w:r w:rsidRPr="00F71EDC">
              <w:rPr>
                <w:b/>
                <w:color w:val="auto"/>
              </w:rPr>
              <w:t>’s Course</w:t>
            </w:r>
          </w:p>
          <w:p w14:paraId="7530812C" w14:textId="77777777" w:rsidR="009E09CD" w:rsidRPr="00690E81" w:rsidRDefault="009E09CD" w:rsidP="001F55F0">
            <w:pPr>
              <w:spacing w:before="60" w:after="60"/>
              <w:jc w:val="center"/>
              <w:rPr>
                <w:b/>
                <w:color w:val="auto"/>
              </w:rPr>
            </w:pPr>
          </w:p>
        </w:tc>
      </w:tr>
      <w:tr w:rsidR="00B65094" w:rsidRPr="00756D0D" w14:paraId="344F56EE" w14:textId="77777777" w:rsidTr="00582C76">
        <w:tc>
          <w:tcPr>
            <w:tcW w:w="0" w:type="auto"/>
          </w:tcPr>
          <w:p w14:paraId="6987D607" w14:textId="77777777" w:rsidR="00B65094" w:rsidRPr="00FB3819" w:rsidRDefault="00B65094" w:rsidP="00B65094">
            <w:pPr>
              <w:pStyle w:val="Default"/>
              <w:spacing w:before="80" w:after="80"/>
              <w:rPr>
                <w:color w:val="auto"/>
                <w:sz w:val="20"/>
                <w:szCs w:val="20"/>
              </w:rPr>
            </w:pPr>
            <w:r>
              <w:rPr>
                <w:color w:val="auto"/>
                <w:sz w:val="20"/>
                <w:szCs w:val="20"/>
              </w:rPr>
              <w:t>Written Communication</w:t>
            </w:r>
          </w:p>
        </w:tc>
        <w:tc>
          <w:tcPr>
            <w:tcW w:w="0" w:type="auto"/>
            <w:vAlign w:val="center"/>
          </w:tcPr>
          <w:p w14:paraId="1B2ACA86" w14:textId="77777777" w:rsidR="00B65094" w:rsidRPr="00B076BE" w:rsidRDefault="00B65094" w:rsidP="00B65094">
            <w:pPr>
              <w:pStyle w:val="Default"/>
              <w:spacing w:before="80" w:after="80"/>
              <w:jc w:val="center"/>
              <w:rPr>
                <w:color w:val="FF0000"/>
                <w:sz w:val="20"/>
                <w:szCs w:val="20"/>
              </w:rPr>
            </w:pPr>
            <w:r w:rsidRPr="00FB3819">
              <w:rPr>
                <w:color w:val="auto"/>
                <w:sz w:val="20"/>
                <w:szCs w:val="20"/>
              </w:rPr>
              <w:t>6</w:t>
            </w:r>
          </w:p>
        </w:tc>
        <w:tc>
          <w:tcPr>
            <w:tcW w:w="0" w:type="auto"/>
            <w:vAlign w:val="center"/>
          </w:tcPr>
          <w:p w14:paraId="53A83372" w14:textId="32E6CF6B" w:rsidR="00B65094" w:rsidRDefault="00B65094" w:rsidP="00B65094">
            <w:pPr>
              <w:pStyle w:val="Default"/>
              <w:spacing w:before="80" w:after="80"/>
              <w:rPr>
                <w:color w:val="auto"/>
                <w:sz w:val="20"/>
                <w:szCs w:val="20"/>
              </w:rPr>
            </w:pPr>
            <w:r w:rsidRPr="00334C3B">
              <w:rPr>
                <w:color w:val="auto"/>
                <w:sz w:val="20"/>
                <w:szCs w:val="20"/>
              </w:rPr>
              <w:t>ENG 1</w:t>
            </w:r>
            <w:r w:rsidR="00D322BB">
              <w:rPr>
                <w:color w:val="auto"/>
                <w:sz w:val="20"/>
                <w:szCs w:val="20"/>
              </w:rPr>
              <w:t>0</w:t>
            </w:r>
            <w:r w:rsidRPr="00334C3B">
              <w:rPr>
                <w:color w:val="auto"/>
                <w:sz w:val="20"/>
                <w:szCs w:val="20"/>
              </w:rPr>
              <w:t>21: English Composition I</w:t>
            </w:r>
            <w:r>
              <w:rPr>
                <w:color w:val="auto"/>
                <w:sz w:val="20"/>
                <w:szCs w:val="20"/>
              </w:rPr>
              <w:t xml:space="preserve"> (3 cr)</w:t>
            </w:r>
            <w:r w:rsidRPr="00334C3B">
              <w:rPr>
                <w:color w:val="auto"/>
                <w:sz w:val="20"/>
                <w:szCs w:val="20"/>
              </w:rPr>
              <w:t xml:space="preserve"> (</w:t>
            </w:r>
            <w:hyperlink r:id="rId11" w:history="1">
              <w:r w:rsidRPr="00582C76">
                <w:rPr>
                  <w:rStyle w:val="Hyperlink"/>
                  <w:sz w:val="20"/>
                  <w:szCs w:val="20"/>
                </w:rPr>
                <w:t>GT-CO1</w:t>
              </w:r>
            </w:hyperlink>
            <w:r w:rsidRPr="00334C3B">
              <w:rPr>
                <w:color w:val="auto"/>
                <w:sz w:val="20"/>
                <w:szCs w:val="20"/>
              </w:rPr>
              <w:t xml:space="preserve">) </w:t>
            </w:r>
            <w:r w:rsidRPr="00582C76">
              <w:rPr>
                <w:b/>
                <w:color w:val="auto"/>
                <w:sz w:val="20"/>
                <w:szCs w:val="20"/>
              </w:rPr>
              <w:t>and</w:t>
            </w:r>
            <w:r w:rsidRPr="00334C3B">
              <w:rPr>
                <w:color w:val="auto"/>
                <w:sz w:val="20"/>
                <w:szCs w:val="20"/>
              </w:rPr>
              <w:t xml:space="preserve"> </w:t>
            </w:r>
          </w:p>
          <w:p w14:paraId="76CA822A" w14:textId="5BB00FDD" w:rsidR="00B65094" w:rsidRDefault="00B65094" w:rsidP="00B65094">
            <w:pPr>
              <w:pStyle w:val="Default"/>
              <w:spacing w:before="80" w:after="80"/>
              <w:ind w:left="360"/>
              <w:rPr>
                <w:color w:val="auto"/>
                <w:sz w:val="20"/>
                <w:szCs w:val="20"/>
              </w:rPr>
            </w:pPr>
            <w:r w:rsidRPr="00334C3B">
              <w:rPr>
                <w:color w:val="auto"/>
                <w:sz w:val="20"/>
                <w:szCs w:val="20"/>
              </w:rPr>
              <w:t>ENG 1</w:t>
            </w:r>
            <w:r w:rsidR="00D322BB">
              <w:rPr>
                <w:color w:val="auto"/>
                <w:sz w:val="20"/>
                <w:szCs w:val="20"/>
              </w:rPr>
              <w:t>0</w:t>
            </w:r>
            <w:r w:rsidRPr="00334C3B">
              <w:rPr>
                <w:color w:val="auto"/>
                <w:sz w:val="20"/>
                <w:szCs w:val="20"/>
              </w:rPr>
              <w:t xml:space="preserve">22: English Composition II </w:t>
            </w:r>
            <w:r>
              <w:rPr>
                <w:color w:val="auto"/>
                <w:sz w:val="20"/>
                <w:szCs w:val="20"/>
              </w:rPr>
              <w:t xml:space="preserve">(3 cr) </w:t>
            </w:r>
            <w:r w:rsidRPr="00334C3B">
              <w:rPr>
                <w:color w:val="auto"/>
                <w:sz w:val="20"/>
                <w:szCs w:val="20"/>
              </w:rPr>
              <w:t>(</w:t>
            </w:r>
            <w:hyperlink r:id="rId12" w:history="1">
              <w:r w:rsidRPr="00582C76">
                <w:rPr>
                  <w:rStyle w:val="Hyperlink"/>
                  <w:sz w:val="20"/>
                  <w:szCs w:val="20"/>
                </w:rPr>
                <w:t>GT- CO2</w:t>
              </w:r>
            </w:hyperlink>
            <w:r w:rsidRPr="00334C3B">
              <w:rPr>
                <w:color w:val="auto"/>
                <w:sz w:val="20"/>
                <w:szCs w:val="20"/>
              </w:rPr>
              <w:t xml:space="preserve">) </w:t>
            </w:r>
          </w:p>
          <w:p w14:paraId="51F078B9" w14:textId="77777777" w:rsidR="00B65094" w:rsidRPr="00582C76" w:rsidRDefault="00B65094" w:rsidP="00B65094">
            <w:pPr>
              <w:pStyle w:val="Default"/>
              <w:spacing w:before="80" w:after="80"/>
              <w:rPr>
                <w:color w:val="auto"/>
                <w:sz w:val="20"/>
                <w:szCs w:val="20"/>
              </w:rPr>
            </w:pPr>
            <w:r w:rsidRPr="00582C76">
              <w:rPr>
                <w:b/>
                <w:bCs/>
                <w:color w:val="auto"/>
                <w:sz w:val="20"/>
                <w:szCs w:val="20"/>
              </w:rPr>
              <w:t>or</w:t>
            </w:r>
          </w:p>
          <w:p w14:paraId="1154279A" w14:textId="0C5D82E1" w:rsidR="00B65094" w:rsidRDefault="00B65094" w:rsidP="00B65094">
            <w:pPr>
              <w:pStyle w:val="Default"/>
              <w:spacing w:before="80" w:after="80"/>
              <w:rPr>
                <w:color w:val="auto"/>
                <w:sz w:val="20"/>
                <w:szCs w:val="20"/>
              </w:rPr>
            </w:pPr>
            <w:r w:rsidRPr="00334C3B">
              <w:rPr>
                <w:color w:val="auto"/>
                <w:sz w:val="20"/>
                <w:szCs w:val="20"/>
              </w:rPr>
              <w:t>ENG 1</w:t>
            </w:r>
            <w:r w:rsidR="00D322BB">
              <w:rPr>
                <w:color w:val="auto"/>
                <w:sz w:val="20"/>
                <w:szCs w:val="20"/>
              </w:rPr>
              <w:t>0</w:t>
            </w:r>
            <w:r w:rsidRPr="00334C3B">
              <w:rPr>
                <w:color w:val="auto"/>
                <w:sz w:val="20"/>
                <w:szCs w:val="20"/>
              </w:rPr>
              <w:t>22: English Composition II</w:t>
            </w:r>
            <w:r>
              <w:rPr>
                <w:color w:val="auto"/>
                <w:sz w:val="20"/>
                <w:szCs w:val="20"/>
              </w:rPr>
              <w:t xml:space="preserve"> (3 cr) </w:t>
            </w:r>
            <w:r w:rsidRPr="00334C3B">
              <w:rPr>
                <w:color w:val="auto"/>
                <w:sz w:val="20"/>
                <w:szCs w:val="20"/>
              </w:rPr>
              <w:t>(</w:t>
            </w:r>
            <w:hyperlink r:id="rId13" w:history="1">
              <w:r w:rsidRPr="00582C76">
                <w:rPr>
                  <w:rStyle w:val="Hyperlink"/>
                  <w:sz w:val="20"/>
                  <w:szCs w:val="20"/>
                </w:rPr>
                <w:t>GT-CO2</w:t>
              </w:r>
            </w:hyperlink>
            <w:r w:rsidRPr="00334C3B">
              <w:rPr>
                <w:color w:val="auto"/>
                <w:sz w:val="20"/>
                <w:szCs w:val="20"/>
              </w:rPr>
              <w:t xml:space="preserve">) </w:t>
            </w:r>
            <w:r w:rsidRPr="00582C76">
              <w:rPr>
                <w:b/>
                <w:color w:val="auto"/>
                <w:sz w:val="20"/>
                <w:szCs w:val="20"/>
              </w:rPr>
              <w:t>and</w:t>
            </w:r>
            <w:r w:rsidRPr="00334C3B">
              <w:rPr>
                <w:color w:val="auto"/>
                <w:sz w:val="20"/>
                <w:szCs w:val="20"/>
              </w:rPr>
              <w:t xml:space="preserve"> </w:t>
            </w:r>
          </w:p>
          <w:p w14:paraId="648002FA" w14:textId="77777777" w:rsidR="00B65094" w:rsidRPr="00DD0BA1" w:rsidRDefault="00B65094" w:rsidP="00942A07">
            <w:pPr>
              <w:pStyle w:val="Default"/>
              <w:spacing w:before="80" w:after="80"/>
              <w:ind w:left="360"/>
              <w:rPr>
                <w:color w:val="auto"/>
                <w:sz w:val="20"/>
                <w:szCs w:val="20"/>
              </w:rPr>
            </w:pPr>
            <w:r w:rsidRPr="00334C3B">
              <w:rPr>
                <w:color w:val="auto"/>
                <w:sz w:val="20"/>
                <w:szCs w:val="20"/>
              </w:rPr>
              <w:t xml:space="preserve">a </w:t>
            </w:r>
            <w:hyperlink r:id="rId14" w:history="1">
              <w:r w:rsidRPr="00582C76">
                <w:rPr>
                  <w:rStyle w:val="Hyperlink"/>
                  <w:sz w:val="20"/>
                  <w:szCs w:val="20"/>
                </w:rPr>
                <w:t>GT-CO3</w:t>
              </w:r>
            </w:hyperlink>
            <w:r w:rsidRPr="00334C3B">
              <w:rPr>
                <w:color w:val="auto"/>
                <w:sz w:val="20"/>
                <w:szCs w:val="20"/>
              </w:rPr>
              <w:t xml:space="preserve"> course</w:t>
            </w:r>
            <w:r>
              <w:rPr>
                <w:color w:val="auto"/>
                <w:sz w:val="20"/>
                <w:szCs w:val="20"/>
              </w:rPr>
              <w:t xml:space="preserve"> (3 cr)</w:t>
            </w:r>
          </w:p>
        </w:tc>
        <w:tc>
          <w:tcPr>
            <w:tcW w:w="0" w:type="auto"/>
            <w:vAlign w:val="center"/>
          </w:tcPr>
          <w:p w14:paraId="1DFF2E54" w14:textId="77777777" w:rsidR="00D641E7" w:rsidRDefault="00B65094" w:rsidP="00B65094">
            <w:pPr>
              <w:pStyle w:val="Default"/>
              <w:spacing w:before="80" w:after="80"/>
              <w:jc w:val="center"/>
              <w:rPr>
                <w:color w:val="auto"/>
                <w:sz w:val="20"/>
                <w:szCs w:val="20"/>
              </w:rPr>
            </w:pPr>
            <w:r>
              <w:rPr>
                <w:color w:val="auto"/>
                <w:sz w:val="20"/>
                <w:szCs w:val="20"/>
              </w:rPr>
              <w:t xml:space="preserve">CO 130 </w:t>
            </w:r>
            <w:r w:rsidR="00D641E7">
              <w:rPr>
                <w:b/>
                <w:color w:val="auto"/>
                <w:sz w:val="20"/>
                <w:szCs w:val="20"/>
              </w:rPr>
              <w:t>and</w:t>
            </w:r>
            <w:r>
              <w:rPr>
                <w:color w:val="auto"/>
                <w:sz w:val="20"/>
                <w:szCs w:val="20"/>
              </w:rPr>
              <w:t xml:space="preserve"> </w:t>
            </w:r>
          </w:p>
          <w:p w14:paraId="61A10981" w14:textId="77777777" w:rsidR="00B65094" w:rsidRDefault="00B65094" w:rsidP="00B65094">
            <w:pPr>
              <w:pStyle w:val="Default"/>
              <w:spacing w:before="80" w:after="80"/>
              <w:jc w:val="center"/>
              <w:rPr>
                <w:color w:val="auto"/>
                <w:sz w:val="20"/>
                <w:szCs w:val="20"/>
              </w:rPr>
            </w:pPr>
            <w:r>
              <w:rPr>
                <w:color w:val="auto"/>
                <w:sz w:val="20"/>
                <w:szCs w:val="20"/>
              </w:rPr>
              <w:t>CO 150</w:t>
            </w:r>
          </w:p>
          <w:p w14:paraId="79F69485" w14:textId="77777777" w:rsidR="00B65094" w:rsidRDefault="00B65094" w:rsidP="00B65094">
            <w:pPr>
              <w:pStyle w:val="Default"/>
              <w:spacing w:before="80" w:after="80"/>
              <w:jc w:val="center"/>
              <w:rPr>
                <w:color w:val="auto"/>
                <w:sz w:val="20"/>
                <w:szCs w:val="20"/>
              </w:rPr>
            </w:pPr>
          </w:p>
          <w:p w14:paraId="03AC996C" w14:textId="77777777" w:rsidR="00382E52" w:rsidRDefault="00B65094" w:rsidP="00D641E7">
            <w:pPr>
              <w:pStyle w:val="Default"/>
              <w:spacing w:before="80" w:after="80"/>
              <w:jc w:val="center"/>
              <w:rPr>
                <w:color w:val="auto"/>
                <w:sz w:val="20"/>
                <w:szCs w:val="20"/>
              </w:rPr>
            </w:pPr>
            <w:r>
              <w:rPr>
                <w:color w:val="auto"/>
                <w:sz w:val="20"/>
                <w:szCs w:val="20"/>
              </w:rPr>
              <w:t xml:space="preserve">CO 150 </w:t>
            </w:r>
            <w:r w:rsidR="00D641E7">
              <w:rPr>
                <w:b/>
                <w:color w:val="auto"/>
                <w:sz w:val="20"/>
                <w:szCs w:val="20"/>
              </w:rPr>
              <w:t>and</w:t>
            </w:r>
            <w:r>
              <w:rPr>
                <w:color w:val="auto"/>
                <w:sz w:val="20"/>
                <w:szCs w:val="20"/>
              </w:rPr>
              <w:t xml:space="preserve"> </w:t>
            </w:r>
          </w:p>
          <w:p w14:paraId="0F867551" w14:textId="77777777" w:rsidR="00B65094" w:rsidRPr="00334C3B" w:rsidRDefault="00B65094" w:rsidP="00D641E7">
            <w:pPr>
              <w:pStyle w:val="Default"/>
              <w:spacing w:before="80" w:after="80"/>
              <w:jc w:val="center"/>
              <w:rPr>
                <w:color w:val="auto"/>
                <w:sz w:val="20"/>
                <w:szCs w:val="20"/>
              </w:rPr>
            </w:pPr>
            <w:r>
              <w:rPr>
                <w:color w:val="auto"/>
                <w:sz w:val="20"/>
                <w:szCs w:val="20"/>
              </w:rPr>
              <w:t xml:space="preserve">CO2++ </w:t>
            </w:r>
            <w:r w:rsidRPr="00D641E7">
              <w:rPr>
                <w:b/>
                <w:color w:val="auto"/>
                <w:sz w:val="20"/>
                <w:szCs w:val="20"/>
              </w:rPr>
              <w:t>or</w:t>
            </w:r>
            <w:r>
              <w:rPr>
                <w:color w:val="auto"/>
                <w:sz w:val="20"/>
                <w:szCs w:val="20"/>
              </w:rPr>
              <w:t xml:space="preserve"> HIST2++</w:t>
            </w:r>
          </w:p>
        </w:tc>
      </w:tr>
      <w:tr w:rsidR="00321FD4" w:rsidRPr="00756D0D" w14:paraId="75182090" w14:textId="77777777" w:rsidTr="00582C76">
        <w:tc>
          <w:tcPr>
            <w:tcW w:w="0" w:type="auto"/>
          </w:tcPr>
          <w:p w14:paraId="62C6AC45" w14:textId="77777777" w:rsidR="00321FD4" w:rsidRDefault="00321FD4" w:rsidP="00321FD4">
            <w:pPr>
              <w:pStyle w:val="Default"/>
              <w:spacing w:before="80" w:after="80"/>
              <w:rPr>
                <w:color w:val="auto"/>
                <w:sz w:val="20"/>
                <w:szCs w:val="20"/>
              </w:rPr>
            </w:pPr>
            <w:r>
              <w:rPr>
                <w:color w:val="auto"/>
                <w:sz w:val="20"/>
                <w:szCs w:val="20"/>
              </w:rPr>
              <w:t>Oral Communication</w:t>
            </w:r>
          </w:p>
        </w:tc>
        <w:tc>
          <w:tcPr>
            <w:tcW w:w="0" w:type="auto"/>
            <w:vAlign w:val="center"/>
          </w:tcPr>
          <w:p w14:paraId="7ACBBBAA" w14:textId="77777777" w:rsidR="00321FD4" w:rsidRPr="00FB3819" w:rsidRDefault="00321FD4" w:rsidP="00321FD4">
            <w:pPr>
              <w:pStyle w:val="Default"/>
              <w:spacing w:before="80" w:after="80"/>
              <w:jc w:val="center"/>
              <w:rPr>
                <w:color w:val="auto"/>
                <w:sz w:val="20"/>
                <w:szCs w:val="20"/>
              </w:rPr>
            </w:pPr>
            <w:r>
              <w:rPr>
                <w:color w:val="auto"/>
                <w:sz w:val="20"/>
                <w:szCs w:val="20"/>
              </w:rPr>
              <w:t>3</w:t>
            </w:r>
          </w:p>
        </w:tc>
        <w:tc>
          <w:tcPr>
            <w:tcW w:w="0" w:type="auto"/>
            <w:vAlign w:val="center"/>
          </w:tcPr>
          <w:p w14:paraId="74EB5879" w14:textId="7A72B34C" w:rsidR="00321FD4" w:rsidRDefault="00321FD4" w:rsidP="00321FD4">
            <w:pPr>
              <w:rPr>
                <w:b/>
                <w:color w:val="auto"/>
                <w:szCs w:val="22"/>
              </w:rPr>
            </w:pPr>
            <w:r w:rsidRPr="00512115">
              <w:rPr>
                <w:color w:val="auto"/>
                <w:szCs w:val="22"/>
              </w:rPr>
              <w:t>COM 115</w:t>
            </w:r>
            <w:r w:rsidR="00D322BB">
              <w:rPr>
                <w:color w:val="auto"/>
                <w:szCs w:val="22"/>
              </w:rPr>
              <w:t>0</w:t>
            </w:r>
            <w:r w:rsidRPr="00512115">
              <w:rPr>
                <w:color w:val="auto"/>
                <w:szCs w:val="22"/>
              </w:rPr>
              <w:t>: Public Speaking</w:t>
            </w:r>
            <w:r>
              <w:rPr>
                <w:color w:val="auto"/>
                <w:szCs w:val="22"/>
              </w:rPr>
              <w:t xml:space="preserve"> (3cr)</w:t>
            </w:r>
            <w:r w:rsidRPr="00512115">
              <w:rPr>
                <w:color w:val="auto"/>
                <w:szCs w:val="22"/>
              </w:rPr>
              <w:t xml:space="preserve"> </w:t>
            </w:r>
            <w:r>
              <w:rPr>
                <w:b/>
                <w:color w:val="auto"/>
                <w:szCs w:val="22"/>
              </w:rPr>
              <w:t>or</w:t>
            </w:r>
          </w:p>
          <w:p w14:paraId="03AE1392" w14:textId="7090A3A6" w:rsidR="00321FD4" w:rsidRPr="004A1E60" w:rsidRDefault="00321FD4" w:rsidP="00321FD4">
            <w:pPr>
              <w:pStyle w:val="Default"/>
              <w:spacing w:before="80" w:after="80"/>
              <w:ind w:left="360"/>
              <w:rPr>
                <w:color w:val="auto"/>
                <w:sz w:val="20"/>
                <w:szCs w:val="20"/>
              </w:rPr>
            </w:pPr>
            <w:r>
              <w:rPr>
                <w:color w:val="auto"/>
                <w:sz w:val="20"/>
                <w:szCs w:val="20"/>
              </w:rPr>
              <w:t>COM 125</w:t>
            </w:r>
            <w:r w:rsidR="00D322BB">
              <w:rPr>
                <w:color w:val="auto"/>
                <w:sz w:val="20"/>
                <w:szCs w:val="20"/>
              </w:rPr>
              <w:t>0:</w:t>
            </w:r>
            <w:r>
              <w:rPr>
                <w:color w:val="auto"/>
                <w:sz w:val="20"/>
                <w:szCs w:val="20"/>
              </w:rPr>
              <w:t xml:space="preserve"> Interpersonal Communication (3cr) </w:t>
            </w:r>
            <w:r>
              <w:rPr>
                <w:b/>
                <w:color w:val="auto"/>
                <w:sz w:val="20"/>
                <w:szCs w:val="20"/>
              </w:rPr>
              <w:t>or</w:t>
            </w:r>
          </w:p>
          <w:p w14:paraId="48317406" w14:textId="77E31388" w:rsidR="00321FD4" w:rsidRPr="00942A07" w:rsidRDefault="00321FD4" w:rsidP="00942A07">
            <w:pPr>
              <w:ind w:left="360"/>
              <w:rPr>
                <w:color w:val="FF0000"/>
                <w:szCs w:val="22"/>
              </w:rPr>
            </w:pPr>
            <w:r>
              <w:rPr>
                <w:bCs/>
                <w:color w:val="auto"/>
              </w:rPr>
              <w:t>COM 220</w:t>
            </w:r>
            <w:r w:rsidR="00D322BB">
              <w:rPr>
                <w:bCs/>
                <w:color w:val="auto"/>
              </w:rPr>
              <w:t>0</w:t>
            </w:r>
            <w:r>
              <w:rPr>
                <w:bCs/>
                <w:color w:val="auto"/>
              </w:rPr>
              <w:t>: Intercultural Communication (3cr)</w:t>
            </w:r>
            <w:r w:rsidRPr="00512115">
              <w:rPr>
                <w:color w:val="FF0000"/>
                <w:szCs w:val="22"/>
              </w:rPr>
              <w:t xml:space="preserve"> </w:t>
            </w:r>
          </w:p>
        </w:tc>
        <w:tc>
          <w:tcPr>
            <w:tcW w:w="0" w:type="auto"/>
            <w:vAlign w:val="center"/>
          </w:tcPr>
          <w:p w14:paraId="2C3CD58F" w14:textId="77777777" w:rsidR="00321FD4" w:rsidRDefault="00321FD4" w:rsidP="00321FD4">
            <w:pPr>
              <w:jc w:val="center"/>
              <w:rPr>
                <w:color w:val="auto"/>
                <w:szCs w:val="22"/>
              </w:rPr>
            </w:pPr>
            <w:r>
              <w:rPr>
                <w:color w:val="auto"/>
                <w:szCs w:val="22"/>
              </w:rPr>
              <w:t>SPCM 200</w:t>
            </w:r>
          </w:p>
          <w:p w14:paraId="34D99E73" w14:textId="77777777" w:rsidR="00321FD4" w:rsidRPr="004A1E60" w:rsidRDefault="00321FD4" w:rsidP="00321FD4">
            <w:pPr>
              <w:spacing w:before="80" w:after="80"/>
              <w:jc w:val="center"/>
              <w:rPr>
                <w:b/>
                <w:color w:val="auto"/>
              </w:rPr>
            </w:pPr>
            <w:r>
              <w:rPr>
                <w:color w:val="auto"/>
              </w:rPr>
              <w:t xml:space="preserve">SPCM 1++ </w:t>
            </w:r>
            <w:r>
              <w:rPr>
                <w:b/>
                <w:color w:val="auto"/>
              </w:rPr>
              <w:t>or</w:t>
            </w:r>
          </w:p>
          <w:p w14:paraId="1BA070E7" w14:textId="77777777" w:rsidR="00321FD4" w:rsidRPr="004A1E60" w:rsidRDefault="00321FD4" w:rsidP="00321FD4">
            <w:pPr>
              <w:spacing w:before="80" w:after="80"/>
              <w:jc w:val="center"/>
              <w:rPr>
                <w:color w:val="auto"/>
              </w:rPr>
            </w:pPr>
            <w:r>
              <w:rPr>
                <w:color w:val="auto"/>
              </w:rPr>
              <w:t>SPCM 2++</w:t>
            </w:r>
          </w:p>
        </w:tc>
      </w:tr>
      <w:tr w:rsidR="00B65094" w:rsidRPr="00756D0D" w14:paraId="2A06C4FF" w14:textId="77777777" w:rsidTr="00582C76">
        <w:tc>
          <w:tcPr>
            <w:tcW w:w="0" w:type="auto"/>
          </w:tcPr>
          <w:p w14:paraId="39A61B90" w14:textId="77777777" w:rsidR="00B65094" w:rsidRPr="000278D5" w:rsidRDefault="00B65094" w:rsidP="00B65094">
            <w:pPr>
              <w:spacing w:before="80" w:after="80"/>
              <w:rPr>
                <w:color w:val="FF0000"/>
              </w:rPr>
            </w:pPr>
            <w:r w:rsidRPr="008C5856">
              <w:rPr>
                <w:color w:val="auto"/>
              </w:rPr>
              <w:t>Mathematics</w:t>
            </w:r>
          </w:p>
        </w:tc>
        <w:tc>
          <w:tcPr>
            <w:tcW w:w="0" w:type="auto"/>
            <w:vAlign w:val="center"/>
          </w:tcPr>
          <w:p w14:paraId="347C48D7" w14:textId="77777777" w:rsidR="00B65094" w:rsidRPr="000278D5" w:rsidRDefault="00547BC5" w:rsidP="00B65094">
            <w:pPr>
              <w:spacing w:before="80" w:after="80"/>
              <w:jc w:val="center"/>
              <w:rPr>
                <w:color w:val="FF0000"/>
              </w:rPr>
            </w:pPr>
            <w:r>
              <w:rPr>
                <w:color w:val="auto"/>
              </w:rPr>
              <w:t>5</w:t>
            </w:r>
          </w:p>
        </w:tc>
        <w:tc>
          <w:tcPr>
            <w:tcW w:w="0" w:type="auto"/>
            <w:vAlign w:val="center"/>
          </w:tcPr>
          <w:p w14:paraId="1F033EAB" w14:textId="5D714EE7" w:rsidR="00B65094" w:rsidRPr="00E63E65" w:rsidRDefault="00547BC5" w:rsidP="00942A07">
            <w:pPr>
              <w:spacing w:before="80" w:after="80"/>
              <w:rPr>
                <w:color w:val="auto"/>
              </w:rPr>
            </w:pPr>
            <w:r>
              <w:rPr>
                <w:color w:val="auto"/>
              </w:rPr>
              <w:t>MAT 2</w:t>
            </w:r>
            <w:r w:rsidR="00D322BB">
              <w:rPr>
                <w:color w:val="auto"/>
              </w:rPr>
              <w:t>4</w:t>
            </w:r>
            <w:r>
              <w:rPr>
                <w:color w:val="auto"/>
              </w:rPr>
              <w:t>01: Calculus I</w:t>
            </w:r>
            <w:r w:rsidR="00B65094">
              <w:rPr>
                <w:color w:val="auto"/>
              </w:rPr>
              <w:t xml:space="preserve"> </w:t>
            </w:r>
            <w:r w:rsidR="00B65094" w:rsidRPr="00334C3B">
              <w:rPr>
                <w:color w:val="auto"/>
              </w:rPr>
              <w:t>(</w:t>
            </w:r>
            <w:hyperlink r:id="rId15" w:history="1">
              <w:r w:rsidR="00B65094" w:rsidRPr="008B6FB5">
                <w:rPr>
                  <w:rStyle w:val="Hyperlink"/>
                </w:rPr>
                <w:t>GT-MA1</w:t>
              </w:r>
            </w:hyperlink>
            <w:r w:rsidR="00B65094" w:rsidRPr="00334C3B">
              <w:rPr>
                <w:color w:val="auto"/>
              </w:rPr>
              <w:t>)</w:t>
            </w:r>
          </w:p>
        </w:tc>
        <w:tc>
          <w:tcPr>
            <w:tcW w:w="0" w:type="auto"/>
            <w:vAlign w:val="center"/>
          </w:tcPr>
          <w:p w14:paraId="5A87E270" w14:textId="77777777" w:rsidR="00B65094" w:rsidRPr="00334C3B" w:rsidRDefault="00547BC5" w:rsidP="00B65094">
            <w:pPr>
              <w:spacing w:before="80" w:after="80"/>
              <w:jc w:val="center"/>
              <w:rPr>
                <w:color w:val="auto"/>
              </w:rPr>
            </w:pPr>
            <w:r>
              <w:rPr>
                <w:color w:val="auto"/>
              </w:rPr>
              <w:t>MATH 160 &amp; 2++</w:t>
            </w:r>
          </w:p>
        </w:tc>
      </w:tr>
      <w:tr w:rsidR="00B65094" w:rsidRPr="00756D0D" w14:paraId="17F12A6A" w14:textId="77777777" w:rsidTr="00582C76">
        <w:tc>
          <w:tcPr>
            <w:tcW w:w="0" w:type="auto"/>
          </w:tcPr>
          <w:p w14:paraId="60C02A19" w14:textId="77777777" w:rsidR="00B65094" w:rsidRPr="00013A09" w:rsidRDefault="00B65094" w:rsidP="00B65094">
            <w:pPr>
              <w:spacing w:before="80" w:after="80"/>
              <w:rPr>
                <w:color w:val="auto"/>
              </w:rPr>
            </w:pPr>
            <w:r>
              <w:rPr>
                <w:color w:val="auto"/>
              </w:rPr>
              <w:t>Arts &amp; Humanities</w:t>
            </w:r>
          </w:p>
        </w:tc>
        <w:tc>
          <w:tcPr>
            <w:tcW w:w="0" w:type="auto"/>
            <w:vAlign w:val="center"/>
          </w:tcPr>
          <w:p w14:paraId="471BFB84" w14:textId="77777777" w:rsidR="00B65094" w:rsidRPr="000278D5" w:rsidRDefault="00547BC5" w:rsidP="00B65094">
            <w:pPr>
              <w:spacing w:before="80" w:after="80"/>
              <w:jc w:val="center"/>
              <w:rPr>
                <w:color w:val="FF0000"/>
              </w:rPr>
            </w:pPr>
            <w:r>
              <w:rPr>
                <w:color w:val="auto"/>
              </w:rPr>
              <w:t>6</w:t>
            </w:r>
          </w:p>
        </w:tc>
        <w:tc>
          <w:tcPr>
            <w:tcW w:w="0" w:type="auto"/>
            <w:vAlign w:val="center"/>
          </w:tcPr>
          <w:p w14:paraId="178CC927" w14:textId="77777777" w:rsidR="00B65094" w:rsidRPr="00E63E65" w:rsidRDefault="00B65094" w:rsidP="00B65094">
            <w:pPr>
              <w:spacing w:before="80" w:after="80"/>
              <w:rPr>
                <w:color w:val="auto"/>
              </w:rPr>
            </w:pPr>
            <w:r w:rsidRPr="008B6FB5">
              <w:rPr>
                <w:color w:val="auto"/>
              </w:rPr>
              <w:t>Two gtPathways Arts &amp; Humanities courses</w:t>
            </w:r>
            <w:r>
              <w:rPr>
                <w:color w:val="auto"/>
              </w:rPr>
              <w:t xml:space="preserve"> from two different areas</w:t>
            </w:r>
            <w:r w:rsidRPr="008B6FB5">
              <w:rPr>
                <w:color w:val="auto"/>
              </w:rPr>
              <w:t xml:space="preserve"> (</w:t>
            </w:r>
            <w:hyperlink r:id="rId16" w:history="1">
              <w:r w:rsidRPr="00334C3B">
                <w:rPr>
                  <w:rStyle w:val="Hyperlink"/>
                </w:rPr>
                <w:t>GT-AH1</w:t>
              </w:r>
            </w:hyperlink>
            <w:r w:rsidRPr="008B6FB5">
              <w:rPr>
                <w:color w:val="auto"/>
              </w:rPr>
              <w:t>,</w:t>
            </w:r>
            <w:r w:rsidRPr="00413B9F">
              <w:rPr>
                <w:color w:val="FF0000"/>
              </w:rPr>
              <w:t xml:space="preserve"> </w:t>
            </w:r>
            <w:hyperlink r:id="rId17" w:history="1">
              <w:r w:rsidRPr="00334C3B">
                <w:rPr>
                  <w:rStyle w:val="Hyperlink"/>
                </w:rPr>
                <w:t>GT-AH2</w:t>
              </w:r>
            </w:hyperlink>
            <w:r w:rsidRPr="008B6FB5">
              <w:rPr>
                <w:color w:val="auto"/>
              </w:rPr>
              <w:t>,</w:t>
            </w:r>
            <w:r w:rsidRPr="00413B9F">
              <w:rPr>
                <w:color w:val="FF0000"/>
              </w:rPr>
              <w:t xml:space="preserve"> </w:t>
            </w:r>
            <w:hyperlink r:id="rId18" w:history="1">
              <w:r w:rsidRPr="00334C3B">
                <w:rPr>
                  <w:rStyle w:val="Hyperlink"/>
                </w:rPr>
                <w:t>GT-AH3</w:t>
              </w:r>
            </w:hyperlink>
            <w:r w:rsidRPr="008B6FB5">
              <w:rPr>
                <w:color w:val="auto"/>
              </w:rPr>
              <w:t xml:space="preserve">, or </w:t>
            </w:r>
            <w:hyperlink r:id="rId19" w:history="1">
              <w:r w:rsidRPr="00F31B65">
                <w:rPr>
                  <w:rStyle w:val="Hyperlink"/>
                </w:rPr>
                <w:t>GT-AH4</w:t>
              </w:r>
            </w:hyperlink>
            <w:r w:rsidRPr="008B6FB5">
              <w:rPr>
                <w:color w:val="auto"/>
              </w:rPr>
              <w:t>)</w:t>
            </w:r>
          </w:p>
        </w:tc>
        <w:tc>
          <w:tcPr>
            <w:tcW w:w="0" w:type="auto"/>
            <w:vAlign w:val="center"/>
          </w:tcPr>
          <w:p w14:paraId="0F0D9A9D" w14:textId="77777777" w:rsidR="00B65094" w:rsidRPr="008C5856" w:rsidRDefault="00B65094" w:rsidP="00B65094">
            <w:pPr>
              <w:spacing w:before="80" w:after="80"/>
              <w:jc w:val="center"/>
              <w:rPr>
                <w:color w:val="FF0000"/>
              </w:rPr>
            </w:pPr>
          </w:p>
        </w:tc>
      </w:tr>
      <w:tr w:rsidR="00B65094" w:rsidRPr="00756D0D" w14:paraId="3D2D0CE7" w14:textId="77777777" w:rsidTr="00582C76">
        <w:tc>
          <w:tcPr>
            <w:tcW w:w="0" w:type="auto"/>
          </w:tcPr>
          <w:p w14:paraId="19F4F2E3" w14:textId="77777777" w:rsidR="00B65094" w:rsidRPr="00013A09" w:rsidRDefault="00B65094" w:rsidP="00B65094">
            <w:pPr>
              <w:spacing w:before="80" w:after="80"/>
              <w:rPr>
                <w:color w:val="auto"/>
              </w:rPr>
            </w:pPr>
            <w:r>
              <w:rPr>
                <w:color w:val="auto"/>
              </w:rPr>
              <w:t>Social &amp; Behavioral Sciences</w:t>
            </w:r>
          </w:p>
        </w:tc>
        <w:tc>
          <w:tcPr>
            <w:tcW w:w="0" w:type="auto"/>
            <w:vAlign w:val="center"/>
          </w:tcPr>
          <w:p w14:paraId="6516A1CA" w14:textId="77777777" w:rsidR="00B65094" w:rsidRPr="000278D5" w:rsidRDefault="00B65094" w:rsidP="00B65094">
            <w:pPr>
              <w:spacing w:before="80" w:after="80"/>
              <w:jc w:val="center"/>
              <w:rPr>
                <w:color w:val="FF0000"/>
              </w:rPr>
            </w:pPr>
            <w:r w:rsidRPr="00013A09">
              <w:rPr>
                <w:color w:val="auto"/>
              </w:rPr>
              <w:t>6</w:t>
            </w:r>
          </w:p>
        </w:tc>
        <w:tc>
          <w:tcPr>
            <w:tcW w:w="0" w:type="auto"/>
            <w:vAlign w:val="center"/>
          </w:tcPr>
          <w:p w14:paraId="3049AC7C" w14:textId="77777777" w:rsidR="00B65094" w:rsidRPr="00547BC5" w:rsidRDefault="00B65094" w:rsidP="00547BC5">
            <w:pPr>
              <w:pStyle w:val="Default"/>
              <w:spacing w:before="80" w:after="80"/>
              <w:rPr>
                <w:color w:val="FF0000"/>
                <w:sz w:val="20"/>
                <w:szCs w:val="20"/>
              </w:rPr>
            </w:pPr>
            <w:r w:rsidRPr="000D5660">
              <w:rPr>
                <w:color w:val="auto"/>
                <w:sz w:val="20"/>
                <w:szCs w:val="20"/>
              </w:rPr>
              <w:t>Two gtPathways Social &amp; Behavioral Science courses</w:t>
            </w:r>
            <w:r>
              <w:rPr>
                <w:color w:val="auto"/>
                <w:sz w:val="20"/>
                <w:szCs w:val="20"/>
              </w:rPr>
              <w:t xml:space="preserve"> from two different areas</w:t>
            </w:r>
            <w:r w:rsidRPr="000D5660">
              <w:rPr>
                <w:color w:val="auto"/>
                <w:sz w:val="20"/>
                <w:szCs w:val="20"/>
              </w:rPr>
              <w:t xml:space="preserve">  (</w:t>
            </w:r>
            <w:hyperlink r:id="rId20" w:history="1">
              <w:r w:rsidRPr="000D5660">
                <w:rPr>
                  <w:rStyle w:val="Hyperlink"/>
                  <w:sz w:val="20"/>
                  <w:szCs w:val="20"/>
                </w:rPr>
                <w:t>GT-SS1</w:t>
              </w:r>
            </w:hyperlink>
            <w:r w:rsidRPr="000D5660">
              <w:rPr>
                <w:color w:val="auto"/>
                <w:sz w:val="20"/>
                <w:szCs w:val="20"/>
              </w:rPr>
              <w:t>,</w:t>
            </w:r>
            <w:r w:rsidRPr="00413B9F">
              <w:rPr>
                <w:color w:val="FF0000"/>
                <w:sz w:val="20"/>
                <w:szCs w:val="20"/>
              </w:rPr>
              <w:t xml:space="preserve"> </w:t>
            </w:r>
            <w:hyperlink r:id="rId21" w:history="1">
              <w:r w:rsidRPr="000D5660">
                <w:rPr>
                  <w:rStyle w:val="Hyperlink"/>
                  <w:sz w:val="20"/>
                  <w:szCs w:val="20"/>
                </w:rPr>
                <w:t>GT-SS2</w:t>
              </w:r>
            </w:hyperlink>
            <w:r w:rsidRPr="000D5660">
              <w:rPr>
                <w:color w:val="auto"/>
                <w:sz w:val="20"/>
                <w:szCs w:val="20"/>
              </w:rPr>
              <w:t xml:space="preserve">, or </w:t>
            </w:r>
            <w:hyperlink r:id="rId22" w:history="1">
              <w:r w:rsidRPr="000D5660">
                <w:rPr>
                  <w:rStyle w:val="Hyperlink"/>
                  <w:sz w:val="20"/>
                  <w:szCs w:val="20"/>
                </w:rPr>
                <w:t>GT-SS3</w:t>
              </w:r>
            </w:hyperlink>
            <w:r w:rsidRPr="000D5660">
              <w:rPr>
                <w:color w:val="auto"/>
                <w:sz w:val="20"/>
                <w:szCs w:val="20"/>
              </w:rPr>
              <w:t>)</w:t>
            </w:r>
          </w:p>
        </w:tc>
        <w:tc>
          <w:tcPr>
            <w:tcW w:w="0" w:type="auto"/>
            <w:vAlign w:val="center"/>
          </w:tcPr>
          <w:p w14:paraId="156ACC51" w14:textId="77777777" w:rsidR="00B65094" w:rsidRPr="000D5660" w:rsidRDefault="00B65094" w:rsidP="00B65094">
            <w:pPr>
              <w:pStyle w:val="Default"/>
              <w:spacing w:before="80" w:after="80"/>
              <w:jc w:val="center"/>
              <w:rPr>
                <w:color w:val="auto"/>
                <w:sz w:val="20"/>
                <w:szCs w:val="20"/>
              </w:rPr>
            </w:pPr>
          </w:p>
        </w:tc>
      </w:tr>
      <w:tr w:rsidR="00B65094" w:rsidRPr="00756D0D" w14:paraId="64F92965" w14:textId="77777777" w:rsidTr="00582C76">
        <w:tc>
          <w:tcPr>
            <w:tcW w:w="0" w:type="auto"/>
          </w:tcPr>
          <w:p w14:paraId="0454CCB8" w14:textId="77777777" w:rsidR="00B65094" w:rsidRPr="00013A09" w:rsidRDefault="00B65094" w:rsidP="00B65094">
            <w:pPr>
              <w:spacing w:before="80" w:after="80"/>
              <w:rPr>
                <w:color w:val="auto"/>
              </w:rPr>
            </w:pPr>
            <w:r>
              <w:rPr>
                <w:color w:val="auto"/>
              </w:rPr>
              <w:t>History</w:t>
            </w:r>
          </w:p>
        </w:tc>
        <w:tc>
          <w:tcPr>
            <w:tcW w:w="0" w:type="auto"/>
            <w:vAlign w:val="center"/>
          </w:tcPr>
          <w:p w14:paraId="443E574E" w14:textId="77777777" w:rsidR="00B65094" w:rsidRPr="000278D5" w:rsidRDefault="00B65094" w:rsidP="00B65094">
            <w:pPr>
              <w:spacing w:before="80" w:after="80"/>
              <w:jc w:val="center"/>
              <w:rPr>
                <w:color w:val="FF0000"/>
              </w:rPr>
            </w:pPr>
            <w:r w:rsidRPr="00013A09">
              <w:rPr>
                <w:color w:val="auto"/>
              </w:rPr>
              <w:t>3</w:t>
            </w:r>
          </w:p>
        </w:tc>
        <w:tc>
          <w:tcPr>
            <w:tcW w:w="0" w:type="auto"/>
            <w:vAlign w:val="center"/>
          </w:tcPr>
          <w:p w14:paraId="26A82879" w14:textId="77777777" w:rsidR="00B65094" w:rsidRPr="00E63E65" w:rsidRDefault="00B65094" w:rsidP="00547BC5">
            <w:pPr>
              <w:pStyle w:val="Default"/>
              <w:spacing w:before="80" w:after="80"/>
              <w:rPr>
                <w:color w:val="auto"/>
                <w:sz w:val="20"/>
                <w:szCs w:val="20"/>
              </w:rPr>
            </w:pPr>
            <w:r w:rsidRPr="00271036">
              <w:rPr>
                <w:color w:val="auto"/>
                <w:sz w:val="20"/>
                <w:szCs w:val="20"/>
              </w:rPr>
              <w:t>One gtPathways History course (</w:t>
            </w:r>
            <w:hyperlink r:id="rId23" w:history="1">
              <w:r w:rsidRPr="00271036">
                <w:rPr>
                  <w:rStyle w:val="Hyperlink"/>
                  <w:sz w:val="20"/>
                  <w:szCs w:val="20"/>
                </w:rPr>
                <w:t>GT-HI1</w:t>
              </w:r>
            </w:hyperlink>
            <w:r w:rsidRPr="00271036">
              <w:rPr>
                <w:color w:val="auto"/>
                <w:sz w:val="20"/>
                <w:szCs w:val="20"/>
              </w:rPr>
              <w:t>)</w:t>
            </w:r>
          </w:p>
        </w:tc>
        <w:tc>
          <w:tcPr>
            <w:tcW w:w="0" w:type="auto"/>
            <w:vAlign w:val="center"/>
          </w:tcPr>
          <w:p w14:paraId="1C257B55" w14:textId="77777777" w:rsidR="00B65094" w:rsidRPr="00271036" w:rsidRDefault="00B65094" w:rsidP="00B65094">
            <w:pPr>
              <w:pStyle w:val="Default"/>
              <w:spacing w:before="80" w:after="80"/>
              <w:jc w:val="center"/>
              <w:rPr>
                <w:color w:val="auto"/>
                <w:sz w:val="20"/>
                <w:szCs w:val="20"/>
              </w:rPr>
            </w:pPr>
          </w:p>
        </w:tc>
      </w:tr>
      <w:tr w:rsidR="00B65094" w:rsidRPr="00756D0D" w14:paraId="18003577" w14:textId="77777777" w:rsidTr="00582C76">
        <w:tc>
          <w:tcPr>
            <w:tcW w:w="0" w:type="auto"/>
            <w:tcBorders>
              <w:bottom w:val="single" w:sz="4" w:space="0" w:color="auto"/>
            </w:tcBorders>
          </w:tcPr>
          <w:p w14:paraId="45B5E667" w14:textId="77777777" w:rsidR="00B65094" w:rsidRDefault="00B65094" w:rsidP="00B65094">
            <w:pPr>
              <w:spacing w:before="80" w:after="80"/>
              <w:rPr>
                <w:color w:val="FF0000"/>
              </w:rPr>
            </w:pPr>
            <w:r w:rsidRPr="008C5856">
              <w:rPr>
                <w:color w:val="auto"/>
              </w:rPr>
              <w:t>Natural &amp; Physical Sciences</w:t>
            </w:r>
          </w:p>
        </w:tc>
        <w:tc>
          <w:tcPr>
            <w:tcW w:w="0" w:type="auto"/>
            <w:tcBorders>
              <w:bottom w:val="single" w:sz="4" w:space="0" w:color="auto"/>
            </w:tcBorders>
            <w:vAlign w:val="center"/>
          </w:tcPr>
          <w:p w14:paraId="6E54C7AB" w14:textId="77777777" w:rsidR="00B65094" w:rsidRDefault="00B65094" w:rsidP="00547BC5">
            <w:pPr>
              <w:spacing w:before="80" w:after="80"/>
              <w:jc w:val="center"/>
              <w:rPr>
                <w:color w:val="FF0000"/>
              </w:rPr>
            </w:pPr>
            <w:r w:rsidRPr="005647AF">
              <w:rPr>
                <w:color w:val="auto"/>
              </w:rPr>
              <w:t>1</w:t>
            </w:r>
            <w:r w:rsidR="00382E52">
              <w:rPr>
                <w:color w:val="auto"/>
              </w:rPr>
              <w:t>5</w:t>
            </w:r>
          </w:p>
        </w:tc>
        <w:tc>
          <w:tcPr>
            <w:tcW w:w="0" w:type="auto"/>
            <w:vAlign w:val="center"/>
          </w:tcPr>
          <w:p w14:paraId="457CEB8C" w14:textId="5EECCF8E" w:rsidR="00547BC5" w:rsidRDefault="00547BC5" w:rsidP="00B65094">
            <w:pPr>
              <w:spacing w:before="80" w:after="80"/>
              <w:rPr>
                <w:color w:val="auto"/>
              </w:rPr>
            </w:pPr>
            <w:r>
              <w:rPr>
                <w:color w:val="auto"/>
              </w:rPr>
              <w:t>CHE 11</w:t>
            </w:r>
            <w:r w:rsidR="00D322BB">
              <w:rPr>
                <w:color w:val="auto"/>
              </w:rPr>
              <w:t>1</w:t>
            </w:r>
            <w:r>
              <w:rPr>
                <w:color w:val="auto"/>
              </w:rPr>
              <w:t>1: General Chemistry I</w:t>
            </w:r>
            <w:r w:rsidR="00B65094" w:rsidRPr="00582C76">
              <w:rPr>
                <w:color w:val="auto"/>
              </w:rPr>
              <w:t xml:space="preserve"> </w:t>
            </w:r>
            <w:r>
              <w:rPr>
                <w:color w:val="auto"/>
              </w:rPr>
              <w:t xml:space="preserve">(5cr) </w:t>
            </w:r>
            <w:r w:rsidR="00B65094" w:rsidRPr="00582C76">
              <w:rPr>
                <w:color w:val="auto"/>
              </w:rPr>
              <w:t>(</w:t>
            </w:r>
            <w:hyperlink r:id="rId24" w:history="1">
              <w:r w:rsidR="00B65094">
                <w:rPr>
                  <w:rStyle w:val="Hyperlink"/>
                </w:rPr>
                <w:t>GT-SC1</w:t>
              </w:r>
            </w:hyperlink>
            <w:r w:rsidR="00B65094" w:rsidRPr="00582C76">
              <w:rPr>
                <w:color w:val="auto"/>
              </w:rPr>
              <w:t>)</w:t>
            </w:r>
          </w:p>
          <w:p w14:paraId="64654096" w14:textId="77777777" w:rsidR="00547BC5" w:rsidRDefault="00CB6CB0" w:rsidP="00B65094">
            <w:pPr>
              <w:spacing w:before="80" w:after="80"/>
              <w:rPr>
                <w:color w:val="auto"/>
              </w:rPr>
            </w:pPr>
            <w:r>
              <w:rPr>
                <w:b/>
                <w:color w:val="auto"/>
              </w:rPr>
              <w:t>a</w:t>
            </w:r>
            <w:r w:rsidR="00547BC5">
              <w:rPr>
                <w:b/>
                <w:color w:val="auto"/>
              </w:rPr>
              <w:t>nd</w:t>
            </w:r>
          </w:p>
          <w:p w14:paraId="1B6B9575" w14:textId="3DE35A0C" w:rsidR="00B65094" w:rsidRDefault="00547BC5" w:rsidP="00B65094">
            <w:pPr>
              <w:spacing w:before="80" w:after="80"/>
              <w:rPr>
                <w:color w:val="auto"/>
              </w:rPr>
            </w:pPr>
            <w:r>
              <w:rPr>
                <w:color w:val="auto"/>
              </w:rPr>
              <w:t>CHE 11</w:t>
            </w:r>
            <w:r w:rsidR="00D322BB">
              <w:rPr>
                <w:color w:val="auto"/>
              </w:rPr>
              <w:t>1</w:t>
            </w:r>
            <w:r>
              <w:rPr>
                <w:color w:val="auto"/>
              </w:rPr>
              <w:t>2: General Chemistry II (5cr)</w:t>
            </w:r>
            <w:r w:rsidR="00B65094" w:rsidRPr="00582C76">
              <w:rPr>
                <w:color w:val="auto"/>
              </w:rPr>
              <w:t xml:space="preserve"> </w:t>
            </w:r>
            <w:r w:rsidRPr="00582C76">
              <w:rPr>
                <w:color w:val="auto"/>
              </w:rPr>
              <w:t>(</w:t>
            </w:r>
            <w:hyperlink r:id="rId25" w:history="1">
              <w:r>
                <w:rPr>
                  <w:rStyle w:val="Hyperlink"/>
                </w:rPr>
                <w:t>GT-SC1</w:t>
              </w:r>
            </w:hyperlink>
            <w:r w:rsidRPr="00582C76">
              <w:rPr>
                <w:color w:val="auto"/>
              </w:rPr>
              <w:t>)</w:t>
            </w:r>
          </w:p>
          <w:p w14:paraId="0951709D" w14:textId="77777777" w:rsidR="002B218A" w:rsidRDefault="002B218A" w:rsidP="00B65094">
            <w:pPr>
              <w:spacing w:before="80" w:after="80"/>
              <w:rPr>
                <w:b/>
                <w:color w:val="auto"/>
              </w:rPr>
            </w:pPr>
          </w:p>
          <w:p w14:paraId="1459F8FA" w14:textId="77777777" w:rsidR="00B65094" w:rsidRPr="00582C76" w:rsidRDefault="00B65094" w:rsidP="00B65094">
            <w:pPr>
              <w:spacing w:before="80" w:after="80"/>
              <w:rPr>
                <w:color w:val="auto"/>
              </w:rPr>
            </w:pPr>
            <w:r w:rsidRPr="00582C76">
              <w:rPr>
                <w:b/>
                <w:color w:val="auto"/>
              </w:rPr>
              <w:t>and</w:t>
            </w:r>
          </w:p>
          <w:p w14:paraId="5AB13C4D" w14:textId="56024192" w:rsidR="00B65094" w:rsidRPr="000D5660" w:rsidRDefault="00382E52" w:rsidP="00547BC5">
            <w:pPr>
              <w:spacing w:before="80" w:after="80"/>
              <w:rPr>
                <w:color w:val="auto"/>
              </w:rPr>
            </w:pPr>
            <w:r>
              <w:rPr>
                <w:color w:val="auto"/>
              </w:rPr>
              <w:t>BIO 11</w:t>
            </w:r>
            <w:r w:rsidR="00D322BB">
              <w:rPr>
                <w:color w:val="auto"/>
              </w:rPr>
              <w:t>1</w:t>
            </w:r>
            <w:r>
              <w:rPr>
                <w:color w:val="auto"/>
              </w:rPr>
              <w:t>1: General Biology I (5</w:t>
            </w:r>
            <w:r w:rsidR="00547BC5">
              <w:rPr>
                <w:color w:val="auto"/>
              </w:rPr>
              <w:t>cr)</w:t>
            </w:r>
            <w:r w:rsidR="00B65094" w:rsidRPr="00582C76">
              <w:rPr>
                <w:color w:val="auto"/>
              </w:rPr>
              <w:t xml:space="preserve"> (</w:t>
            </w:r>
            <w:hyperlink r:id="rId26" w:history="1">
              <w:r w:rsidR="00B65094">
                <w:rPr>
                  <w:rStyle w:val="Hyperlink"/>
                </w:rPr>
                <w:t>GT-SC1</w:t>
              </w:r>
            </w:hyperlink>
            <w:r w:rsidR="00B65094" w:rsidRPr="00582C76">
              <w:rPr>
                <w:color w:val="auto"/>
              </w:rPr>
              <w:t>).</w:t>
            </w:r>
          </w:p>
        </w:tc>
        <w:tc>
          <w:tcPr>
            <w:tcW w:w="0" w:type="auto"/>
            <w:vAlign w:val="center"/>
          </w:tcPr>
          <w:p w14:paraId="5C6339A0" w14:textId="77777777" w:rsidR="00B65094" w:rsidRDefault="002B218A" w:rsidP="00B65094">
            <w:pPr>
              <w:spacing w:before="80" w:after="80"/>
              <w:jc w:val="center"/>
              <w:rPr>
                <w:color w:val="auto"/>
              </w:rPr>
            </w:pPr>
            <w:r>
              <w:rPr>
                <w:color w:val="auto"/>
              </w:rPr>
              <w:t>CHEM 111 &amp; 112</w:t>
            </w:r>
          </w:p>
          <w:p w14:paraId="65A69F4A" w14:textId="77777777" w:rsidR="002B218A" w:rsidRDefault="002B218A" w:rsidP="00B65094">
            <w:pPr>
              <w:spacing w:before="80" w:after="80"/>
              <w:jc w:val="center"/>
              <w:rPr>
                <w:color w:val="auto"/>
              </w:rPr>
            </w:pPr>
            <w:r>
              <w:rPr>
                <w:b/>
                <w:color w:val="auto"/>
              </w:rPr>
              <w:t>and</w:t>
            </w:r>
          </w:p>
          <w:p w14:paraId="4439D6DD" w14:textId="77777777" w:rsidR="002B218A" w:rsidRDefault="002B218A" w:rsidP="00B65094">
            <w:pPr>
              <w:spacing w:before="80" w:after="80"/>
              <w:jc w:val="center"/>
              <w:rPr>
                <w:color w:val="auto"/>
              </w:rPr>
            </w:pPr>
            <w:r>
              <w:rPr>
                <w:color w:val="auto"/>
              </w:rPr>
              <w:t>CHEM 113, 114 &amp; 1++L</w:t>
            </w:r>
          </w:p>
          <w:p w14:paraId="79F4B539" w14:textId="77777777" w:rsidR="002B218A" w:rsidRDefault="002B218A" w:rsidP="00B65094">
            <w:pPr>
              <w:spacing w:before="80" w:after="80"/>
              <w:jc w:val="center"/>
              <w:rPr>
                <w:color w:val="auto"/>
              </w:rPr>
            </w:pPr>
            <w:r>
              <w:rPr>
                <w:b/>
                <w:color w:val="auto"/>
              </w:rPr>
              <w:t>and</w:t>
            </w:r>
          </w:p>
          <w:p w14:paraId="3BD93CD9" w14:textId="77777777" w:rsidR="002B218A" w:rsidRPr="002B218A" w:rsidRDefault="002B218A" w:rsidP="00B65094">
            <w:pPr>
              <w:spacing w:before="80" w:after="80"/>
              <w:jc w:val="center"/>
              <w:rPr>
                <w:color w:val="auto"/>
              </w:rPr>
            </w:pPr>
            <w:r>
              <w:rPr>
                <w:color w:val="auto"/>
              </w:rPr>
              <w:t>LIFE 102 &amp; 1++L</w:t>
            </w:r>
          </w:p>
        </w:tc>
      </w:tr>
      <w:tr w:rsidR="00B65094" w:rsidRPr="00756D0D" w14:paraId="1D8B0949" w14:textId="77777777" w:rsidTr="006B22FC">
        <w:tc>
          <w:tcPr>
            <w:tcW w:w="0" w:type="auto"/>
            <w:tcBorders>
              <w:top w:val="single" w:sz="4" w:space="0" w:color="auto"/>
              <w:left w:val="single" w:sz="4" w:space="0" w:color="auto"/>
              <w:bottom w:val="single" w:sz="4" w:space="0" w:color="auto"/>
              <w:right w:val="nil"/>
            </w:tcBorders>
            <w:shd w:val="clear" w:color="auto" w:fill="DDD9C3" w:themeFill="background2" w:themeFillShade="E6"/>
          </w:tcPr>
          <w:p w14:paraId="5B0FC788" w14:textId="77777777" w:rsidR="00B65094" w:rsidRDefault="00B65094" w:rsidP="00B65094">
            <w:pPr>
              <w:spacing w:before="80" w:after="80"/>
              <w:rPr>
                <w:b/>
                <w:color w:val="FF0000"/>
              </w:rPr>
            </w:pP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tcPr>
          <w:p w14:paraId="07669A2E" w14:textId="77777777" w:rsidR="00B65094" w:rsidRPr="00942162" w:rsidRDefault="00B646B3" w:rsidP="00B65094">
            <w:pPr>
              <w:spacing w:before="80" w:after="80"/>
              <w:jc w:val="center"/>
              <w:rPr>
                <w:b/>
                <w:color w:val="auto"/>
              </w:rPr>
            </w:pPr>
            <w:r w:rsidRPr="00B646B3">
              <w:rPr>
                <w:b/>
                <w:color w:val="auto"/>
              </w:rPr>
              <w:t>4</w:t>
            </w:r>
            <w:r w:rsidR="00382E52">
              <w:rPr>
                <w:b/>
                <w:color w:val="auto"/>
              </w:rPr>
              <w:t>4</w:t>
            </w:r>
          </w:p>
        </w:tc>
        <w:tc>
          <w:tcPr>
            <w:tcW w:w="0" w:type="auto"/>
            <w:gridSpan w:val="2"/>
            <w:tcBorders>
              <w:left w:val="single" w:sz="4" w:space="0" w:color="auto"/>
            </w:tcBorders>
            <w:shd w:val="clear" w:color="auto" w:fill="DDD9C3" w:themeFill="background2" w:themeFillShade="E6"/>
          </w:tcPr>
          <w:p w14:paraId="06358E29" w14:textId="77777777" w:rsidR="00B65094" w:rsidRDefault="00B65094" w:rsidP="00B65094">
            <w:pPr>
              <w:spacing w:before="80" w:after="80"/>
              <w:rPr>
                <w:b/>
                <w:color w:val="auto"/>
              </w:rPr>
            </w:pPr>
            <w:r>
              <w:rPr>
                <w:b/>
                <w:color w:val="auto"/>
              </w:rPr>
              <w:t>TOTAL GEN ED</w:t>
            </w:r>
            <w:r w:rsidRPr="00942162">
              <w:rPr>
                <w:b/>
                <w:color w:val="auto"/>
              </w:rPr>
              <w:t xml:space="preserve"> CREDITS</w:t>
            </w:r>
          </w:p>
          <w:p w14:paraId="4F9B7E41" w14:textId="77777777" w:rsidR="00B65094" w:rsidRDefault="00B65094" w:rsidP="00B65094">
            <w:pPr>
              <w:spacing w:before="80" w:after="80"/>
              <w:rPr>
                <w:b/>
                <w:color w:val="FF0000"/>
              </w:rPr>
            </w:pPr>
            <w:r w:rsidRPr="00734329">
              <w:rPr>
                <w:color w:val="auto"/>
              </w:rPr>
              <w:t>* Credits beyond 39 will apply to Elective Credits for an AS degree.</w:t>
            </w:r>
            <w:r>
              <w:rPr>
                <w:b/>
                <w:color w:val="FF0000"/>
              </w:rPr>
              <w:t xml:space="preserve"> </w:t>
            </w:r>
          </w:p>
          <w:p w14:paraId="1B4768C5" w14:textId="77777777" w:rsidR="00B65094" w:rsidRDefault="00B65094" w:rsidP="00B65094">
            <w:pPr>
              <w:spacing w:before="80" w:after="80"/>
              <w:rPr>
                <w:b/>
                <w:color w:val="auto"/>
              </w:rPr>
            </w:pPr>
            <w:r w:rsidRPr="009E09CD">
              <w:rPr>
                <w:color w:val="auto"/>
              </w:rPr>
              <w:t>* All of these credits will transfer and apply to the bachelor’s degree but won’t necessarily apply to general education credits at the 4-year institution.</w:t>
            </w:r>
          </w:p>
        </w:tc>
      </w:tr>
    </w:tbl>
    <w:p w14:paraId="79F00670" w14:textId="77777777" w:rsidR="0075197A" w:rsidRDefault="0075197A" w:rsidP="0075197A">
      <w:pPr>
        <w:rPr>
          <w:color w:val="auto"/>
          <w:sz w:val="22"/>
          <w:szCs w:val="22"/>
        </w:rPr>
      </w:pPr>
    </w:p>
    <w:p w14:paraId="0833FD7D" w14:textId="77777777" w:rsidR="00547BC5" w:rsidRDefault="00547BC5" w:rsidP="0075197A">
      <w:pPr>
        <w:rPr>
          <w:color w:val="auto"/>
          <w:sz w:val="22"/>
          <w:szCs w:val="22"/>
        </w:rPr>
      </w:pPr>
    </w:p>
    <w:p w14:paraId="4D904F32" w14:textId="77777777" w:rsidR="00547BC5" w:rsidRDefault="00547BC5" w:rsidP="0075197A">
      <w:pPr>
        <w:rPr>
          <w:color w:val="auto"/>
          <w:sz w:val="22"/>
          <w:szCs w:val="22"/>
        </w:rPr>
      </w:pPr>
    </w:p>
    <w:p w14:paraId="343B0024" w14:textId="77777777" w:rsidR="00547BC5" w:rsidRDefault="00547BC5" w:rsidP="0075197A">
      <w:pPr>
        <w:rPr>
          <w:color w:val="auto"/>
          <w:sz w:val="22"/>
          <w:szCs w:val="22"/>
        </w:rPr>
      </w:pPr>
    </w:p>
    <w:p w14:paraId="568129C9" w14:textId="77777777" w:rsidR="00547BC5" w:rsidRDefault="00547BC5" w:rsidP="0075197A">
      <w:pPr>
        <w:rPr>
          <w:color w:val="auto"/>
          <w:sz w:val="22"/>
          <w:szCs w:val="22"/>
        </w:rPr>
      </w:pPr>
    </w:p>
    <w:p w14:paraId="342CF384" w14:textId="77777777" w:rsidR="00382E52" w:rsidRDefault="00382E52" w:rsidP="0075197A">
      <w:pPr>
        <w:rPr>
          <w:color w:val="auto"/>
          <w:sz w:val="22"/>
          <w:szCs w:val="22"/>
        </w:rPr>
      </w:pPr>
    </w:p>
    <w:p w14:paraId="3B86CD38" w14:textId="77777777" w:rsidR="00547BC5" w:rsidRDefault="00547BC5" w:rsidP="0075197A">
      <w:pPr>
        <w:rPr>
          <w:color w:val="auto"/>
          <w:sz w:val="22"/>
          <w:szCs w:val="22"/>
        </w:rPr>
      </w:pPr>
    </w:p>
    <w:p w14:paraId="3D7BB503" w14:textId="77777777" w:rsidR="00CD2E7E" w:rsidRPr="000D4630" w:rsidRDefault="00CD2E7E" w:rsidP="00CD2E7E">
      <w:pPr>
        <w:rPr>
          <w:b/>
          <w:color w:val="auto"/>
          <w:sz w:val="22"/>
          <w:szCs w:val="22"/>
        </w:rPr>
      </w:pPr>
      <w:r w:rsidRPr="000D4630">
        <w:rPr>
          <w:b/>
          <w:color w:val="auto"/>
          <w:sz w:val="22"/>
          <w:szCs w:val="22"/>
        </w:rPr>
        <w:lastRenderedPageBreak/>
        <w:t xml:space="preserve">II.  </w:t>
      </w:r>
      <w:r w:rsidR="00920FA5">
        <w:rPr>
          <w:b/>
          <w:color w:val="auto"/>
          <w:sz w:val="22"/>
          <w:szCs w:val="22"/>
        </w:rPr>
        <w:t xml:space="preserve"> </w:t>
      </w:r>
      <w:r w:rsidR="00225635" w:rsidRPr="000D4630">
        <w:rPr>
          <w:b/>
          <w:color w:val="auto"/>
          <w:sz w:val="22"/>
          <w:szCs w:val="22"/>
        </w:rPr>
        <w:t xml:space="preserve">Required </w:t>
      </w:r>
      <w:r w:rsidR="00730381" w:rsidRPr="000D4630">
        <w:rPr>
          <w:b/>
          <w:color w:val="auto"/>
          <w:sz w:val="22"/>
          <w:szCs w:val="22"/>
        </w:rPr>
        <w:t xml:space="preserve">Courses </w:t>
      </w:r>
    </w:p>
    <w:tbl>
      <w:tblPr>
        <w:tblW w:w="494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64"/>
        <w:gridCol w:w="7318"/>
        <w:gridCol w:w="1583"/>
      </w:tblGrid>
      <w:tr w:rsidR="00582C76" w:rsidRPr="00204C09" w14:paraId="3E305F5E" w14:textId="77777777" w:rsidTr="007510E6">
        <w:trPr>
          <w:trHeight w:val="576"/>
        </w:trPr>
        <w:tc>
          <w:tcPr>
            <w:tcW w:w="827" w:type="pct"/>
            <w:vAlign w:val="center"/>
          </w:tcPr>
          <w:p w14:paraId="4DDBFB7F" w14:textId="77777777" w:rsidR="00582C76" w:rsidRPr="000F45E8" w:rsidRDefault="00582C76" w:rsidP="00582C76">
            <w:pPr>
              <w:jc w:val="center"/>
              <w:rPr>
                <w:b/>
                <w:color w:val="auto"/>
                <w:szCs w:val="22"/>
              </w:rPr>
            </w:pPr>
            <w:r w:rsidRPr="000F45E8">
              <w:rPr>
                <w:b/>
                <w:color w:val="auto"/>
                <w:szCs w:val="22"/>
              </w:rPr>
              <w:t>Credit Hours</w:t>
            </w:r>
          </w:p>
        </w:tc>
        <w:tc>
          <w:tcPr>
            <w:tcW w:w="3431" w:type="pct"/>
            <w:vAlign w:val="center"/>
          </w:tcPr>
          <w:p w14:paraId="0B4C14F3" w14:textId="77777777" w:rsidR="00582C76" w:rsidRPr="000F45E8" w:rsidRDefault="00582C76" w:rsidP="00582C76">
            <w:pPr>
              <w:rPr>
                <w:b/>
                <w:color w:val="auto"/>
                <w:szCs w:val="22"/>
              </w:rPr>
            </w:pPr>
            <w:r w:rsidRPr="00690E81">
              <w:rPr>
                <w:b/>
                <w:color w:val="auto"/>
              </w:rPr>
              <w:t>Community College Course N</w:t>
            </w:r>
            <w:r>
              <w:rPr>
                <w:b/>
                <w:color w:val="auto"/>
              </w:rPr>
              <w:t xml:space="preserve">umber and </w:t>
            </w:r>
            <w:r w:rsidRPr="000F45E8">
              <w:rPr>
                <w:b/>
                <w:color w:val="auto"/>
                <w:szCs w:val="22"/>
              </w:rPr>
              <w:t>Title</w:t>
            </w:r>
          </w:p>
        </w:tc>
        <w:tc>
          <w:tcPr>
            <w:tcW w:w="742" w:type="pct"/>
            <w:vAlign w:val="center"/>
          </w:tcPr>
          <w:p w14:paraId="00CC71A4" w14:textId="77777777" w:rsidR="00582C76" w:rsidRPr="00690E81" w:rsidRDefault="00582C76" w:rsidP="00582C76">
            <w:pPr>
              <w:spacing w:before="60" w:after="60"/>
              <w:jc w:val="center"/>
              <w:rPr>
                <w:b/>
                <w:color w:val="auto"/>
              </w:rPr>
            </w:pPr>
            <w:r>
              <w:rPr>
                <w:b/>
                <w:color w:val="auto"/>
              </w:rPr>
              <w:t>4-year Institution</w:t>
            </w:r>
            <w:r w:rsidRPr="00F71EDC">
              <w:rPr>
                <w:b/>
                <w:color w:val="auto"/>
              </w:rPr>
              <w:t>’s Course</w:t>
            </w:r>
          </w:p>
        </w:tc>
      </w:tr>
      <w:tr w:rsidR="00582C76" w:rsidRPr="00204C09" w14:paraId="014EE21F" w14:textId="77777777" w:rsidTr="007510E6">
        <w:tc>
          <w:tcPr>
            <w:tcW w:w="827" w:type="pct"/>
            <w:vAlign w:val="center"/>
          </w:tcPr>
          <w:p w14:paraId="60C77B3B" w14:textId="77777777" w:rsidR="00582C76" w:rsidRPr="00942162" w:rsidRDefault="00547BC5" w:rsidP="00547BC5">
            <w:pPr>
              <w:spacing w:before="60" w:after="60"/>
              <w:jc w:val="center"/>
              <w:rPr>
                <w:color w:val="auto"/>
                <w:szCs w:val="22"/>
              </w:rPr>
            </w:pPr>
            <w:r>
              <w:rPr>
                <w:color w:val="auto"/>
                <w:szCs w:val="22"/>
              </w:rPr>
              <w:t>5</w:t>
            </w:r>
          </w:p>
        </w:tc>
        <w:tc>
          <w:tcPr>
            <w:tcW w:w="3431" w:type="pct"/>
            <w:vAlign w:val="center"/>
          </w:tcPr>
          <w:p w14:paraId="5FCF62D2" w14:textId="0B232F5D" w:rsidR="00582C76" w:rsidRPr="00942162" w:rsidRDefault="00547BC5" w:rsidP="00582C76">
            <w:pPr>
              <w:spacing w:before="60" w:after="60"/>
              <w:rPr>
                <w:color w:val="auto"/>
                <w:szCs w:val="22"/>
              </w:rPr>
            </w:pPr>
            <w:r>
              <w:rPr>
                <w:color w:val="auto"/>
                <w:szCs w:val="22"/>
              </w:rPr>
              <w:t>MAT 2</w:t>
            </w:r>
            <w:r w:rsidR="00D322BB">
              <w:rPr>
                <w:color w:val="auto"/>
                <w:szCs w:val="22"/>
              </w:rPr>
              <w:t>4</w:t>
            </w:r>
            <w:r>
              <w:rPr>
                <w:color w:val="auto"/>
                <w:szCs w:val="22"/>
              </w:rPr>
              <w:t>2</w:t>
            </w:r>
            <w:r w:rsidR="00D322BB">
              <w:rPr>
                <w:color w:val="auto"/>
                <w:szCs w:val="22"/>
              </w:rPr>
              <w:t>0</w:t>
            </w:r>
            <w:r>
              <w:rPr>
                <w:color w:val="auto"/>
                <w:szCs w:val="22"/>
              </w:rPr>
              <w:t>: Calculus II</w:t>
            </w:r>
          </w:p>
        </w:tc>
        <w:tc>
          <w:tcPr>
            <w:tcW w:w="742" w:type="pct"/>
            <w:vAlign w:val="center"/>
          </w:tcPr>
          <w:p w14:paraId="320EEAB5" w14:textId="77777777" w:rsidR="00582C76" w:rsidRPr="00942162" w:rsidRDefault="00547BC5" w:rsidP="00582C76">
            <w:pPr>
              <w:spacing w:before="60" w:after="60"/>
              <w:jc w:val="center"/>
              <w:rPr>
                <w:color w:val="auto"/>
                <w:szCs w:val="22"/>
              </w:rPr>
            </w:pPr>
            <w:r>
              <w:rPr>
                <w:color w:val="auto"/>
                <w:szCs w:val="22"/>
              </w:rPr>
              <w:t>MATH 161 &amp; 2++</w:t>
            </w:r>
          </w:p>
        </w:tc>
      </w:tr>
      <w:tr w:rsidR="00582C76" w:rsidRPr="00204C09" w14:paraId="4FF9D499" w14:textId="77777777" w:rsidTr="007510E6">
        <w:tc>
          <w:tcPr>
            <w:tcW w:w="827" w:type="pct"/>
            <w:vAlign w:val="center"/>
          </w:tcPr>
          <w:p w14:paraId="4A4573DC" w14:textId="77777777" w:rsidR="00582C76" w:rsidRPr="00942162" w:rsidRDefault="00547BC5" w:rsidP="00582C76">
            <w:pPr>
              <w:spacing w:before="60" w:after="60"/>
              <w:jc w:val="center"/>
              <w:rPr>
                <w:color w:val="auto"/>
                <w:szCs w:val="22"/>
              </w:rPr>
            </w:pPr>
            <w:r>
              <w:rPr>
                <w:color w:val="auto"/>
                <w:szCs w:val="22"/>
              </w:rPr>
              <w:t>5</w:t>
            </w:r>
          </w:p>
        </w:tc>
        <w:tc>
          <w:tcPr>
            <w:tcW w:w="3431" w:type="pct"/>
            <w:vAlign w:val="center"/>
          </w:tcPr>
          <w:p w14:paraId="657AAC64" w14:textId="5FDCC3E5" w:rsidR="00582C76" w:rsidRDefault="00547BC5" w:rsidP="00582C76">
            <w:pPr>
              <w:spacing w:before="60" w:after="60"/>
              <w:rPr>
                <w:color w:val="auto"/>
                <w:szCs w:val="22"/>
              </w:rPr>
            </w:pPr>
            <w:r>
              <w:rPr>
                <w:color w:val="auto"/>
                <w:szCs w:val="22"/>
              </w:rPr>
              <w:t>PHY 11</w:t>
            </w:r>
            <w:r w:rsidR="00D322BB">
              <w:rPr>
                <w:color w:val="auto"/>
                <w:szCs w:val="22"/>
              </w:rPr>
              <w:t>1</w:t>
            </w:r>
            <w:r>
              <w:rPr>
                <w:color w:val="auto"/>
                <w:szCs w:val="22"/>
              </w:rPr>
              <w:t xml:space="preserve">1: Physics: Alg-Based I </w:t>
            </w:r>
            <w:r>
              <w:rPr>
                <w:b/>
                <w:color w:val="auto"/>
                <w:szCs w:val="22"/>
              </w:rPr>
              <w:t>or</w:t>
            </w:r>
          </w:p>
          <w:p w14:paraId="2E346C18" w14:textId="3DBB6695" w:rsidR="00547BC5" w:rsidRPr="00547BC5" w:rsidRDefault="00547BC5" w:rsidP="00547BC5">
            <w:pPr>
              <w:spacing w:before="60" w:after="60"/>
              <w:ind w:left="360"/>
              <w:rPr>
                <w:color w:val="auto"/>
                <w:szCs w:val="22"/>
              </w:rPr>
            </w:pPr>
            <w:r>
              <w:rPr>
                <w:color w:val="auto"/>
                <w:szCs w:val="22"/>
              </w:rPr>
              <w:t>PHY 21</w:t>
            </w:r>
            <w:r w:rsidR="00D322BB">
              <w:rPr>
                <w:color w:val="auto"/>
                <w:szCs w:val="22"/>
              </w:rPr>
              <w:t>1</w:t>
            </w:r>
            <w:r>
              <w:rPr>
                <w:color w:val="auto"/>
                <w:szCs w:val="22"/>
              </w:rPr>
              <w:t>1: Physics: Calc-Based I</w:t>
            </w:r>
          </w:p>
        </w:tc>
        <w:tc>
          <w:tcPr>
            <w:tcW w:w="742" w:type="pct"/>
            <w:vAlign w:val="center"/>
          </w:tcPr>
          <w:p w14:paraId="2C23A08C" w14:textId="77777777" w:rsidR="00582C76" w:rsidRDefault="00FD2DFA" w:rsidP="00582C76">
            <w:pPr>
              <w:spacing w:before="60" w:after="60"/>
              <w:jc w:val="center"/>
              <w:rPr>
                <w:color w:val="auto"/>
                <w:szCs w:val="22"/>
              </w:rPr>
            </w:pPr>
            <w:r>
              <w:rPr>
                <w:color w:val="auto"/>
                <w:szCs w:val="22"/>
              </w:rPr>
              <w:t xml:space="preserve">PH 121 </w:t>
            </w:r>
            <w:r>
              <w:rPr>
                <w:b/>
                <w:color w:val="auto"/>
                <w:szCs w:val="22"/>
              </w:rPr>
              <w:t>or</w:t>
            </w:r>
          </w:p>
          <w:p w14:paraId="6DD2EDCD" w14:textId="77777777" w:rsidR="00FD2DFA" w:rsidRPr="00FD2DFA" w:rsidRDefault="00FD2DFA" w:rsidP="00582C76">
            <w:pPr>
              <w:spacing w:before="60" w:after="60"/>
              <w:jc w:val="center"/>
              <w:rPr>
                <w:color w:val="auto"/>
                <w:szCs w:val="22"/>
              </w:rPr>
            </w:pPr>
            <w:r>
              <w:rPr>
                <w:color w:val="auto"/>
                <w:szCs w:val="22"/>
              </w:rPr>
              <w:t>PH 141</w:t>
            </w:r>
          </w:p>
        </w:tc>
      </w:tr>
      <w:tr w:rsidR="00582C76" w:rsidRPr="00204C09" w14:paraId="116BDDFB" w14:textId="77777777" w:rsidTr="007510E6">
        <w:tc>
          <w:tcPr>
            <w:tcW w:w="827" w:type="pct"/>
            <w:vAlign w:val="center"/>
          </w:tcPr>
          <w:p w14:paraId="3E5DC6A0" w14:textId="77777777" w:rsidR="00582C76" w:rsidRPr="00942162" w:rsidRDefault="00547BC5" w:rsidP="00582C76">
            <w:pPr>
              <w:spacing w:before="60" w:after="60"/>
              <w:jc w:val="center"/>
              <w:rPr>
                <w:color w:val="auto"/>
                <w:szCs w:val="22"/>
              </w:rPr>
            </w:pPr>
            <w:r>
              <w:rPr>
                <w:color w:val="auto"/>
                <w:szCs w:val="22"/>
              </w:rPr>
              <w:t>5</w:t>
            </w:r>
          </w:p>
        </w:tc>
        <w:tc>
          <w:tcPr>
            <w:tcW w:w="3431" w:type="pct"/>
            <w:vAlign w:val="center"/>
          </w:tcPr>
          <w:p w14:paraId="2E99C82F" w14:textId="3354227A" w:rsidR="00582C76" w:rsidRDefault="00547BC5" w:rsidP="00582C76">
            <w:pPr>
              <w:spacing w:before="60" w:after="60"/>
              <w:rPr>
                <w:color w:val="auto"/>
                <w:szCs w:val="22"/>
              </w:rPr>
            </w:pPr>
            <w:r>
              <w:rPr>
                <w:color w:val="auto"/>
                <w:szCs w:val="22"/>
              </w:rPr>
              <w:t>PHY 11</w:t>
            </w:r>
            <w:r w:rsidR="00D322BB">
              <w:rPr>
                <w:color w:val="auto"/>
                <w:szCs w:val="22"/>
              </w:rPr>
              <w:t>1</w:t>
            </w:r>
            <w:r>
              <w:rPr>
                <w:color w:val="auto"/>
                <w:szCs w:val="22"/>
              </w:rPr>
              <w:t xml:space="preserve">2: Physics: Alg-Based II </w:t>
            </w:r>
            <w:r>
              <w:rPr>
                <w:b/>
                <w:color w:val="auto"/>
                <w:szCs w:val="22"/>
              </w:rPr>
              <w:t>or</w:t>
            </w:r>
          </w:p>
          <w:p w14:paraId="5CA187AB" w14:textId="595B27D0" w:rsidR="00547BC5" w:rsidRPr="00547BC5" w:rsidRDefault="00547BC5" w:rsidP="00547BC5">
            <w:pPr>
              <w:spacing w:before="60" w:after="60"/>
              <w:ind w:left="360"/>
              <w:rPr>
                <w:color w:val="auto"/>
                <w:szCs w:val="22"/>
              </w:rPr>
            </w:pPr>
            <w:r>
              <w:rPr>
                <w:color w:val="auto"/>
                <w:szCs w:val="22"/>
              </w:rPr>
              <w:t>PHY 21</w:t>
            </w:r>
            <w:r w:rsidR="00D322BB">
              <w:rPr>
                <w:color w:val="auto"/>
                <w:szCs w:val="22"/>
              </w:rPr>
              <w:t>1</w:t>
            </w:r>
            <w:r>
              <w:rPr>
                <w:color w:val="auto"/>
                <w:szCs w:val="22"/>
              </w:rPr>
              <w:t>2: Physics: Calc-Based II</w:t>
            </w:r>
          </w:p>
        </w:tc>
        <w:tc>
          <w:tcPr>
            <w:tcW w:w="742" w:type="pct"/>
            <w:vAlign w:val="center"/>
          </w:tcPr>
          <w:p w14:paraId="3BDE87BC" w14:textId="77777777" w:rsidR="00582C76" w:rsidRDefault="00FD2DFA" w:rsidP="00582C76">
            <w:pPr>
              <w:spacing w:before="60" w:after="60"/>
              <w:jc w:val="center"/>
              <w:rPr>
                <w:color w:val="auto"/>
                <w:szCs w:val="22"/>
              </w:rPr>
            </w:pPr>
            <w:r>
              <w:rPr>
                <w:color w:val="auto"/>
                <w:szCs w:val="22"/>
              </w:rPr>
              <w:t xml:space="preserve">PH 122 </w:t>
            </w:r>
            <w:r>
              <w:rPr>
                <w:b/>
                <w:color w:val="auto"/>
                <w:szCs w:val="22"/>
              </w:rPr>
              <w:t>or</w:t>
            </w:r>
          </w:p>
          <w:p w14:paraId="6309FE41" w14:textId="77777777" w:rsidR="00FD2DFA" w:rsidRPr="00FD2DFA" w:rsidRDefault="00FD2DFA" w:rsidP="00582C76">
            <w:pPr>
              <w:spacing w:before="60" w:after="60"/>
              <w:jc w:val="center"/>
              <w:rPr>
                <w:color w:val="auto"/>
                <w:szCs w:val="22"/>
              </w:rPr>
            </w:pPr>
            <w:r>
              <w:rPr>
                <w:color w:val="auto"/>
                <w:szCs w:val="22"/>
              </w:rPr>
              <w:t>PH 142</w:t>
            </w:r>
          </w:p>
        </w:tc>
      </w:tr>
      <w:tr w:rsidR="00582C76" w:rsidRPr="00204C09" w14:paraId="3663A9FC" w14:textId="77777777" w:rsidTr="007510E6">
        <w:tc>
          <w:tcPr>
            <w:tcW w:w="827" w:type="pct"/>
            <w:shd w:val="clear" w:color="auto" w:fill="DDD9C3" w:themeFill="background2" w:themeFillShade="E6"/>
            <w:vAlign w:val="center"/>
          </w:tcPr>
          <w:p w14:paraId="722F9BE8" w14:textId="77777777" w:rsidR="00582C76" w:rsidRPr="00942162" w:rsidRDefault="00547BC5" w:rsidP="00942162">
            <w:pPr>
              <w:spacing w:before="60" w:after="60"/>
              <w:jc w:val="center"/>
              <w:rPr>
                <w:b/>
                <w:color w:val="auto"/>
                <w:szCs w:val="22"/>
              </w:rPr>
            </w:pPr>
            <w:r>
              <w:rPr>
                <w:b/>
                <w:color w:val="auto"/>
                <w:szCs w:val="22"/>
              </w:rPr>
              <w:t>15</w:t>
            </w:r>
          </w:p>
        </w:tc>
        <w:tc>
          <w:tcPr>
            <w:tcW w:w="3431" w:type="pct"/>
            <w:shd w:val="clear" w:color="auto" w:fill="DDD9C3" w:themeFill="background2" w:themeFillShade="E6"/>
            <w:vAlign w:val="center"/>
          </w:tcPr>
          <w:p w14:paraId="277CF630" w14:textId="77777777" w:rsidR="00582C76" w:rsidRPr="00942162" w:rsidRDefault="00582C76" w:rsidP="006B22FC">
            <w:pPr>
              <w:spacing w:before="60" w:after="60"/>
              <w:rPr>
                <w:b/>
                <w:color w:val="auto"/>
                <w:szCs w:val="22"/>
              </w:rPr>
            </w:pPr>
            <w:r w:rsidRPr="00942162">
              <w:rPr>
                <w:b/>
                <w:color w:val="auto"/>
                <w:szCs w:val="22"/>
              </w:rPr>
              <w:t>TOTAL REQUIRE</w:t>
            </w:r>
            <w:r>
              <w:rPr>
                <w:b/>
                <w:color w:val="auto"/>
                <w:szCs w:val="22"/>
              </w:rPr>
              <w:t>D</w:t>
            </w:r>
            <w:r w:rsidRPr="00942162">
              <w:rPr>
                <w:b/>
                <w:color w:val="auto"/>
                <w:szCs w:val="22"/>
              </w:rPr>
              <w:t xml:space="preserve"> COURSE CREDITS</w:t>
            </w:r>
          </w:p>
        </w:tc>
        <w:tc>
          <w:tcPr>
            <w:tcW w:w="742" w:type="pct"/>
            <w:shd w:val="clear" w:color="auto" w:fill="DDD9C3" w:themeFill="background2" w:themeFillShade="E6"/>
          </w:tcPr>
          <w:p w14:paraId="7FFD6048" w14:textId="77777777" w:rsidR="00582C76" w:rsidRPr="00942162" w:rsidRDefault="00582C76" w:rsidP="006B22FC">
            <w:pPr>
              <w:spacing w:before="60" w:after="60"/>
              <w:rPr>
                <w:b/>
                <w:color w:val="auto"/>
                <w:szCs w:val="22"/>
              </w:rPr>
            </w:pPr>
          </w:p>
        </w:tc>
      </w:tr>
    </w:tbl>
    <w:p w14:paraId="287CFDE4" w14:textId="77777777" w:rsidR="00576572" w:rsidRPr="00382E52" w:rsidRDefault="00576572" w:rsidP="00CD2E7E">
      <w:pPr>
        <w:rPr>
          <w:color w:val="auto"/>
          <w:sz w:val="16"/>
          <w:szCs w:val="22"/>
        </w:rPr>
      </w:pPr>
    </w:p>
    <w:p w14:paraId="5E24E965" w14:textId="77777777" w:rsidR="00482108" w:rsidRPr="008E333A" w:rsidRDefault="00482108" w:rsidP="00482108">
      <w:pPr>
        <w:rPr>
          <w:b/>
          <w:color w:val="0070C0"/>
          <w:sz w:val="22"/>
          <w:szCs w:val="22"/>
        </w:rPr>
      </w:pPr>
      <w:r w:rsidRPr="00942162">
        <w:rPr>
          <w:b/>
          <w:color w:val="auto"/>
          <w:sz w:val="22"/>
          <w:szCs w:val="22"/>
        </w:rPr>
        <w:t xml:space="preserve">III. </w:t>
      </w:r>
      <w:r w:rsidR="00225635" w:rsidRPr="00942162">
        <w:rPr>
          <w:b/>
          <w:color w:val="auto"/>
          <w:sz w:val="22"/>
          <w:szCs w:val="22"/>
        </w:rPr>
        <w:t>Elective</w:t>
      </w:r>
      <w:r w:rsidR="007C7F2E" w:rsidRPr="00942162">
        <w:rPr>
          <w:b/>
          <w:color w:val="auto"/>
          <w:sz w:val="22"/>
          <w:szCs w:val="22"/>
        </w:rPr>
        <w:t xml:space="preserve"> and</w:t>
      </w:r>
      <w:r w:rsidR="00225635" w:rsidRPr="00942162">
        <w:rPr>
          <w:b/>
          <w:color w:val="auto"/>
          <w:sz w:val="22"/>
          <w:szCs w:val="22"/>
        </w:rPr>
        <w:t xml:space="preserve"> </w:t>
      </w:r>
      <w:r w:rsidR="00590178" w:rsidRPr="00942162">
        <w:rPr>
          <w:b/>
          <w:color w:val="auto"/>
          <w:sz w:val="22"/>
          <w:szCs w:val="22"/>
        </w:rPr>
        <w:t>Recommended</w:t>
      </w:r>
      <w:r w:rsidRPr="00942162">
        <w:rPr>
          <w:b/>
          <w:color w:val="auto"/>
          <w:sz w:val="22"/>
          <w:szCs w:val="22"/>
        </w:rPr>
        <w:t xml:space="preserve"> </w:t>
      </w:r>
      <w:r w:rsidR="00225635" w:rsidRPr="000D4630">
        <w:rPr>
          <w:b/>
          <w:color w:val="auto"/>
          <w:sz w:val="22"/>
          <w:szCs w:val="22"/>
        </w:rPr>
        <w:t xml:space="preserve">Courses </w:t>
      </w:r>
    </w:p>
    <w:p w14:paraId="491AB22A" w14:textId="77777777" w:rsidR="004F30EF" w:rsidRPr="00512115" w:rsidRDefault="00900680" w:rsidP="004F30EF">
      <w:pPr>
        <w:rPr>
          <w:color w:val="auto"/>
          <w:szCs w:val="22"/>
        </w:rPr>
      </w:pPr>
      <w:r>
        <w:rPr>
          <w:color w:val="auto"/>
          <w:szCs w:val="22"/>
        </w:rPr>
        <w:t>“Recommended C</w:t>
      </w:r>
      <w:r w:rsidR="00382590" w:rsidRPr="00512115">
        <w:rPr>
          <w:color w:val="auto"/>
          <w:szCs w:val="22"/>
        </w:rPr>
        <w:t>ourses</w:t>
      </w:r>
      <w:r>
        <w:rPr>
          <w:color w:val="auto"/>
          <w:szCs w:val="22"/>
        </w:rPr>
        <w:t>”</w:t>
      </w:r>
      <w:r w:rsidR="00382590" w:rsidRPr="00512115">
        <w:rPr>
          <w:color w:val="auto"/>
          <w:szCs w:val="22"/>
        </w:rPr>
        <w:t xml:space="preserve"> </w:t>
      </w:r>
      <w:r w:rsidR="007C7F2E">
        <w:rPr>
          <w:color w:val="auto"/>
          <w:szCs w:val="22"/>
        </w:rPr>
        <w:t xml:space="preserve">means courses that students are strongly encouraged, but not required, to take for preparation in this major and </w:t>
      </w:r>
      <w:r w:rsidR="00382590" w:rsidRPr="00512115">
        <w:rPr>
          <w:color w:val="auto"/>
          <w:szCs w:val="22"/>
        </w:rPr>
        <w:t>are listed</w:t>
      </w:r>
      <w:r w:rsidR="007C7F2E">
        <w:rPr>
          <w:color w:val="auto"/>
          <w:szCs w:val="22"/>
        </w:rPr>
        <w:t xml:space="preserve"> below</w:t>
      </w:r>
      <w:r w:rsidR="00382590" w:rsidRPr="00512115">
        <w:rPr>
          <w:color w:val="auto"/>
          <w:szCs w:val="22"/>
        </w:rPr>
        <w:t xml:space="preserve"> in priority order.  </w:t>
      </w:r>
    </w:p>
    <w:p w14:paraId="2031D35F" w14:textId="77777777" w:rsidR="006A4177" w:rsidRPr="00E654A7" w:rsidRDefault="006A4177" w:rsidP="00CF4272">
      <w:pPr>
        <w:rPr>
          <w:i/>
          <w:color w:val="4BACC6"/>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3"/>
        <w:gridCol w:w="9477"/>
      </w:tblGrid>
      <w:tr w:rsidR="004C0932" w:rsidRPr="006A4177" w14:paraId="7A8AAAA5" w14:textId="77777777" w:rsidTr="00A424CC">
        <w:trPr>
          <w:trHeight w:val="576"/>
        </w:trPr>
        <w:tc>
          <w:tcPr>
            <w:tcW w:w="0" w:type="auto"/>
            <w:vAlign w:val="center"/>
          </w:tcPr>
          <w:p w14:paraId="32869C62" w14:textId="77777777" w:rsidR="00C668FD" w:rsidRPr="00A424CC" w:rsidRDefault="00C668FD" w:rsidP="006A4177">
            <w:pPr>
              <w:rPr>
                <w:b/>
                <w:color w:val="auto"/>
                <w:szCs w:val="22"/>
              </w:rPr>
            </w:pPr>
            <w:r w:rsidRPr="00A424CC">
              <w:rPr>
                <w:b/>
                <w:color w:val="auto"/>
                <w:szCs w:val="22"/>
              </w:rPr>
              <w:t>Credit Hours</w:t>
            </w:r>
          </w:p>
        </w:tc>
        <w:tc>
          <w:tcPr>
            <w:tcW w:w="0" w:type="auto"/>
            <w:vAlign w:val="center"/>
          </w:tcPr>
          <w:p w14:paraId="712A3045" w14:textId="77777777" w:rsidR="00C668FD" w:rsidRPr="00690E81" w:rsidRDefault="00C668FD" w:rsidP="00AC35B0">
            <w:pPr>
              <w:rPr>
                <w:b/>
                <w:i/>
                <w:color w:val="auto"/>
                <w:szCs w:val="22"/>
              </w:rPr>
            </w:pPr>
            <w:r w:rsidRPr="00690E81">
              <w:rPr>
                <w:b/>
                <w:color w:val="auto"/>
              </w:rPr>
              <w:t>Community College Course N</w:t>
            </w:r>
            <w:r>
              <w:rPr>
                <w:b/>
                <w:color w:val="auto"/>
              </w:rPr>
              <w:t xml:space="preserve">umber and </w:t>
            </w:r>
            <w:r w:rsidRPr="00512115">
              <w:rPr>
                <w:b/>
                <w:color w:val="auto"/>
                <w:szCs w:val="22"/>
              </w:rPr>
              <w:t>Title</w:t>
            </w:r>
            <w:r w:rsidRPr="00690E81">
              <w:rPr>
                <w:b/>
                <w:i/>
                <w:color w:val="auto"/>
                <w:szCs w:val="22"/>
              </w:rPr>
              <w:t xml:space="preserve"> </w:t>
            </w:r>
          </w:p>
        </w:tc>
      </w:tr>
      <w:tr w:rsidR="004C0932" w:rsidRPr="006A4177" w14:paraId="22D9A441" w14:textId="77777777" w:rsidTr="00A424CC">
        <w:tc>
          <w:tcPr>
            <w:tcW w:w="0" w:type="auto"/>
            <w:vAlign w:val="center"/>
          </w:tcPr>
          <w:p w14:paraId="34C16537" w14:textId="77777777" w:rsidR="00734329" w:rsidRPr="00FD2DFA" w:rsidRDefault="00382E52" w:rsidP="00C668FD">
            <w:pPr>
              <w:spacing w:before="60" w:after="60"/>
              <w:jc w:val="center"/>
              <w:rPr>
                <w:i/>
                <w:color w:val="auto"/>
                <w:szCs w:val="22"/>
              </w:rPr>
            </w:pPr>
            <w:r>
              <w:rPr>
                <w:i/>
                <w:color w:val="auto"/>
                <w:szCs w:val="22"/>
              </w:rPr>
              <w:t>5</w:t>
            </w:r>
          </w:p>
        </w:tc>
        <w:tc>
          <w:tcPr>
            <w:tcW w:w="0" w:type="auto"/>
            <w:vAlign w:val="center"/>
          </w:tcPr>
          <w:p w14:paraId="7A54D0C2" w14:textId="77777777" w:rsidR="00734329" w:rsidRPr="00FD2DFA" w:rsidRDefault="00734329" w:rsidP="00547BC5">
            <w:pPr>
              <w:spacing w:before="60" w:after="60"/>
              <w:rPr>
                <w:i/>
                <w:color w:val="auto"/>
              </w:rPr>
            </w:pPr>
            <w:r w:rsidRPr="00FD2DFA">
              <w:rPr>
                <w:i/>
                <w:color w:val="auto"/>
              </w:rPr>
              <w:t xml:space="preserve">Gen Ed </w:t>
            </w:r>
            <w:r w:rsidR="00A424CC" w:rsidRPr="00FD2DFA">
              <w:rPr>
                <w:i/>
                <w:color w:val="auto"/>
              </w:rPr>
              <w:t>credit</w:t>
            </w:r>
            <w:r w:rsidRPr="00FD2DFA">
              <w:rPr>
                <w:i/>
                <w:color w:val="auto"/>
              </w:rPr>
              <w:t>s</w:t>
            </w:r>
            <w:r w:rsidR="00A424CC" w:rsidRPr="00FD2DFA">
              <w:rPr>
                <w:i/>
                <w:color w:val="auto"/>
              </w:rPr>
              <w:t xml:space="preserve"> that went over 37 f</w:t>
            </w:r>
            <w:r w:rsidR="00547BC5" w:rsidRPr="00FD2DFA">
              <w:rPr>
                <w:i/>
                <w:color w:val="auto"/>
              </w:rPr>
              <w:t>or an AA or 39 for an AS degree</w:t>
            </w:r>
          </w:p>
        </w:tc>
      </w:tr>
      <w:tr w:rsidR="004C0932" w:rsidRPr="006A4177" w14:paraId="0E31ED43" w14:textId="77777777" w:rsidTr="00A424CC">
        <w:tc>
          <w:tcPr>
            <w:tcW w:w="0" w:type="auto"/>
            <w:vAlign w:val="center"/>
          </w:tcPr>
          <w:p w14:paraId="127F1C2C" w14:textId="77777777" w:rsidR="00C668FD" w:rsidRPr="00FD2DFA" w:rsidRDefault="00382E52" w:rsidP="00C668FD">
            <w:pPr>
              <w:spacing w:before="60" w:after="60"/>
              <w:jc w:val="center"/>
              <w:rPr>
                <w:color w:val="auto"/>
                <w:szCs w:val="22"/>
              </w:rPr>
            </w:pPr>
            <w:r>
              <w:rPr>
                <w:color w:val="auto"/>
                <w:szCs w:val="22"/>
              </w:rPr>
              <w:t>1</w:t>
            </w:r>
          </w:p>
        </w:tc>
        <w:tc>
          <w:tcPr>
            <w:tcW w:w="0" w:type="auto"/>
            <w:vAlign w:val="center"/>
          </w:tcPr>
          <w:p w14:paraId="31686D32" w14:textId="77777777" w:rsidR="00A424CC" w:rsidRPr="00FD2DFA" w:rsidRDefault="00734329" w:rsidP="00FD2DFA">
            <w:pPr>
              <w:spacing w:before="60" w:after="60"/>
              <w:rPr>
                <w:color w:val="auto"/>
              </w:rPr>
            </w:pPr>
            <w:r w:rsidRPr="00FD2DFA">
              <w:rPr>
                <w:color w:val="auto"/>
              </w:rPr>
              <w:t>Student chooses</w:t>
            </w:r>
            <w:r w:rsidR="00A424CC" w:rsidRPr="00FD2DFA">
              <w:rPr>
                <w:color w:val="auto"/>
              </w:rPr>
              <w:t>, with help from an advisor,</w:t>
            </w:r>
            <w:r w:rsidRPr="00FD2DFA">
              <w:rPr>
                <w:color w:val="auto"/>
              </w:rPr>
              <w:t xml:space="preserve"> from </w:t>
            </w:r>
            <w:r w:rsidR="00A424CC" w:rsidRPr="00FD2DFA">
              <w:rPr>
                <w:color w:val="auto"/>
              </w:rPr>
              <w:t xml:space="preserve">the </w:t>
            </w:r>
            <w:r w:rsidRPr="00FD2DFA">
              <w:rPr>
                <w:color w:val="auto"/>
              </w:rPr>
              <w:t>approved electives list for the community college’s AA or AS degree</w:t>
            </w:r>
            <w:r w:rsidR="00FD2DFA" w:rsidRPr="00FD2DFA">
              <w:rPr>
                <w:color w:val="auto"/>
              </w:rPr>
              <w:t>.</w:t>
            </w:r>
          </w:p>
        </w:tc>
      </w:tr>
      <w:tr w:rsidR="006B22FC" w:rsidRPr="006A4177" w14:paraId="2C5B0E7C" w14:textId="77777777" w:rsidTr="006B22FC">
        <w:tc>
          <w:tcPr>
            <w:tcW w:w="0" w:type="auto"/>
            <w:shd w:val="clear" w:color="auto" w:fill="DDD9C3" w:themeFill="background2" w:themeFillShade="E6"/>
            <w:vAlign w:val="center"/>
          </w:tcPr>
          <w:p w14:paraId="2C67CB81" w14:textId="77777777" w:rsidR="006B22FC" w:rsidRPr="006B22FC" w:rsidRDefault="00382E52" w:rsidP="006B22FC">
            <w:pPr>
              <w:spacing w:before="60" w:after="60"/>
              <w:jc w:val="center"/>
              <w:rPr>
                <w:b/>
                <w:color w:val="auto"/>
                <w:sz w:val="18"/>
                <w:szCs w:val="22"/>
              </w:rPr>
            </w:pPr>
            <w:r>
              <w:rPr>
                <w:b/>
                <w:color w:val="auto"/>
                <w:sz w:val="18"/>
                <w:szCs w:val="22"/>
              </w:rPr>
              <w:t>1</w:t>
            </w:r>
          </w:p>
        </w:tc>
        <w:tc>
          <w:tcPr>
            <w:tcW w:w="0" w:type="auto"/>
            <w:shd w:val="clear" w:color="auto" w:fill="DDD9C3" w:themeFill="background2" w:themeFillShade="E6"/>
            <w:vAlign w:val="center"/>
          </w:tcPr>
          <w:p w14:paraId="24F6D521" w14:textId="77777777" w:rsidR="006B22FC" w:rsidRPr="006B22FC" w:rsidRDefault="006B22FC" w:rsidP="006B22FC">
            <w:pPr>
              <w:spacing w:before="60" w:after="60"/>
              <w:rPr>
                <w:b/>
                <w:color w:val="auto"/>
                <w:sz w:val="18"/>
                <w:szCs w:val="22"/>
              </w:rPr>
            </w:pPr>
            <w:r w:rsidRPr="006B22FC">
              <w:rPr>
                <w:b/>
                <w:color w:val="auto"/>
                <w:sz w:val="18"/>
                <w:szCs w:val="22"/>
              </w:rPr>
              <w:t xml:space="preserve">TOTAL </w:t>
            </w:r>
            <w:r>
              <w:rPr>
                <w:b/>
                <w:color w:val="auto"/>
                <w:sz w:val="18"/>
                <w:szCs w:val="22"/>
              </w:rPr>
              <w:t>ELECTIVE/RECOMMENDED</w:t>
            </w:r>
            <w:r w:rsidRPr="006B22FC">
              <w:rPr>
                <w:b/>
                <w:color w:val="auto"/>
                <w:sz w:val="18"/>
                <w:szCs w:val="22"/>
              </w:rPr>
              <w:t xml:space="preserve"> COURSE CREDITS</w:t>
            </w:r>
          </w:p>
        </w:tc>
      </w:tr>
      <w:tr w:rsidR="006B22FC" w:rsidRPr="006A4177" w14:paraId="19FBD99F" w14:textId="77777777" w:rsidTr="00A424CC">
        <w:tc>
          <w:tcPr>
            <w:tcW w:w="0" w:type="auto"/>
            <w:tcBorders>
              <w:top w:val="single" w:sz="18" w:space="0" w:color="000000"/>
              <w:left w:val="single" w:sz="2" w:space="0" w:color="000000"/>
              <w:bottom w:val="single" w:sz="2" w:space="0" w:color="000000"/>
              <w:right w:val="single" w:sz="2" w:space="0" w:color="000000"/>
            </w:tcBorders>
            <w:shd w:val="clear" w:color="auto" w:fill="EEECE1" w:themeFill="background2"/>
            <w:vAlign w:val="center"/>
          </w:tcPr>
          <w:p w14:paraId="3C476711" w14:textId="77777777" w:rsidR="006B22FC" w:rsidRPr="00CF2EE2" w:rsidRDefault="006B22FC" w:rsidP="006B22FC">
            <w:pPr>
              <w:spacing w:before="60" w:after="60"/>
              <w:jc w:val="center"/>
              <w:rPr>
                <w:b/>
                <w:color w:val="FF0000"/>
                <w:szCs w:val="22"/>
              </w:rPr>
            </w:pPr>
            <w:r w:rsidRPr="00CF2EE2">
              <w:rPr>
                <w:b/>
                <w:color w:val="auto"/>
                <w:szCs w:val="22"/>
              </w:rPr>
              <w:t>60</w:t>
            </w:r>
            <w:r w:rsidR="000E4EB5" w:rsidRPr="00272B4E">
              <w:rPr>
                <w:b/>
                <w:color w:val="FF0000"/>
                <w:szCs w:val="22"/>
              </w:rPr>
              <w:t>*</w:t>
            </w:r>
          </w:p>
        </w:tc>
        <w:tc>
          <w:tcPr>
            <w:tcW w:w="0" w:type="auto"/>
            <w:tcBorders>
              <w:top w:val="single" w:sz="18" w:space="0" w:color="000000"/>
              <w:left w:val="single" w:sz="2" w:space="0" w:color="000000"/>
              <w:bottom w:val="single" w:sz="2" w:space="0" w:color="000000"/>
              <w:right w:val="single" w:sz="2" w:space="0" w:color="000000"/>
            </w:tcBorders>
            <w:shd w:val="clear" w:color="auto" w:fill="EEECE1" w:themeFill="background2"/>
            <w:vAlign w:val="center"/>
          </w:tcPr>
          <w:p w14:paraId="1A49BD9C" w14:textId="77777777" w:rsidR="006B22FC" w:rsidRPr="00CF2EE2" w:rsidRDefault="006B22FC" w:rsidP="006B22FC">
            <w:pPr>
              <w:spacing w:before="60" w:after="60"/>
              <w:rPr>
                <w:color w:val="FF0000"/>
                <w:szCs w:val="22"/>
              </w:rPr>
            </w:pPr>
            <w:r w:rsidRPr="00CF2EE2">
              <w:rPr>
                <w:b/>
                <w:color w:val="auto"/>
                <w:szCs w:val="22"/>
              </w:rPr>
              <w:t>TOTAL</w:t>
            </w:r>
            <w:r w:rsidRPr="00CF2EE2">
              <w:rPr>
                <w:b/>
                <w:color w:val="auto"/>
                <w:szCs w:val="22"/>
              </w:rPr>
              <w:tab/>
            </w:r>
            <w:r>
              <w:rPr>
                <w:b/>
                <w:color w:val="auto"/>
                <w:szCs w:val="22"/>
              </w:rPr>
              <w:t>ASSOCIATE DEGREE CREDITS</w:t>
            </w:r>
          </w:p>
        </w:tc>
      </w:tr>
    </w:tbl>
    <w:p w14:paraId="6DD87B55" w14:textId="77777777" w:rsidR="00200A40" w:rsidRDefault="000E4EB5" w:rsidP="00C37B7E">
      <w:pPr>
        <w:rPr>
          <w:b/>
          <w:color w:val="FF0000"/>
          <w:szCs w:val="22"/>
        </w:rPr>
      </w:pPr>
      <w:r>
        <w:rPr>
          <w:b/>
          <w:color w:val="FF0000"/>
          <w:szCs w:val="22"/>
        </w:rPr>
        <w:t>*</w:t>
      </w:r>
      <w:r w:rsidRPr="000E4EB5">
        <w:rPr>
          <w:color w:val="auto"/>
          <w:szCs w:val="22"/>
        </w:rPr>
        <w:t>Students following this guide are encouraged to complete C</w:t>
      </w:r>
      <w:r>
        <w:rPr>
          <w:color w:val="auto"/>
          <w:szCs w:val="22"/>
        </w:rPr>
        <w:t>olorado State University’s</w:t>
      </w:r>
      <w:r w:rsidRPr="000E4EB5">
        <w:rPr>
          <w:color w:val="auto"/>
          <w:szCs w:val="22"/>
        </w:rPr>
        <w:t xml:space="preserve"> CHEM341 (Community College CHE211) prior to enrollment at CSU in order to complete the remaining program requirements within two years.</w:t>
      </w:r>
      <w:r w:rsidRPr="000E4EB5">
        <w:rPr>
          <w:b/>
          <w:color w:val="auto"/>
          <w:szCs w:val="22"/>
        </w:rPr>
        <w:t xml:space="preserve">  </w:t>
      </w:r>
    </w:p>
    <w:p w14:paraId="25004C2A" w14:textId="77777777" w:rsidR="000E4EB5" w:rsidRDefault="000E4EB5" w:rsidP="00C37B7E">
      <w:pPr>
        <w:rPr>
          <w:b/>
          <w:color w:val="FF0000"/>
          <w:szCs w:val="22"/>
        </w:rPr>
      </w:pPr>
    </w:p>
    <w:p w14:paraId="1776AA79" w14:textId="77777777" w:rsidR="00C37B7E" w:rsidRPr="000D4630" w:rsidRDefault="00C37B7E" w:rsidP="00C37B7E">
      <w:pPr>
        <w:rPr>
          <w:b/>
          <w:color w:val="auto"/>
          <w:szCs w:val="22"/>
        </w:rPr>
      </w:pPr>
      <w:r w:rsidRPr="000D4630">
        <w:rPr>
          <w:b/>
          <w:color w:val="auto"/>
          <w:szCs w:val="22"/>
        </w:rPr>
        <w:t xml:space="preserve">ASSOCIATE </w:t>
      </w:r>
      <w:r w:rsidRPr="00BD7E03">
        <w:rPr>
          <w:b/>
          <w:color w:val="auto"/>
          <w:szCs w:val="22"/>
        </w:rPr>
        <w:t xml:space="preserve">OF ARTS OR SCIENCE </w:t>
      </w:r>
      <w:r>
        <w:rPr>
          <w:b/>
          <w:color w:val="auto"/>
          <w:szCs w:val="22"/>
        </w:rPr>
        <w:t xml:space="preserve">DEGREE </w:t>
      </w:r>
      <w:r w:rsidRPr="000D4630">
        <w:rPr>
          <w:b/>
          <w:color w:val="auto"/>
          <w:szCs w:val="22"/>
        </w:rPr>
        <w:t>REQUIREMENTS (60 Credits):</w:t>
      </w:r>
    </w:p>
    <w:p w14:paraId="3E7694D0" w14:textId="77777777" w:rsidR="00C37B7E" w:rsidRPr="00E63E65" w:rsidRDefault="00C37B7E" w:rsidP="00C37B7E">
      <w:pPr>
        <w:rPr>
          <w:color w:val="auto"/>
          <w:szCs w:val="22"/>
        </w:rPr>
      </w:pPr>
      <w:r>
        <w:rPr>
          <w:color w:val="auto"/>
          <w:szCs w:val="22"/>
        </w:rPr>
        <w:t>Students should note that a</w:t>
      </w:r>
      <w:r w:rsidRPr="00BD7E03">
        <w:rPr>
          <w:color w:val="auto"/>
          <w:szCs w:val="22"/>
        </w:rPr>
        <w:t>ll required courses must be satisfactorily completed as part of the AA or AS</w:t>
      </w:r>
      <w:r w:rsidRPr="00BD7E03">
        <w:rPr>
          <w:i/>
          <w:color w:val="auto"/>
          <w:szCs w:val="22"/>
        </w:rPr>
        <w:t xml:space="preserve"> </w:t>
      </w:r>
      <w:r w:rsidRPr="00BD7E03">
        <w:rPr>
          <w:color w:val="auto"/>
          <w:szCs w:val="22"/>
        </w:rPr>
        <w:t>degree</w:t>
      </w:r>
      <w:r>
        <w:rPr>
          <w:color w:val="auto"/>
          <w:szCs w:val="22"/>
        </w:rPr>
        <w:t xml:space="preserve"> at the community college and will also transfer and apply to the bachelor’s degree requirements at the receiving 4-year institution</w:t>
      </w:r>
      <w:r w:rsidRPr="00BD7E03">
        <w:rPr>
          <w:color w:val="auto"/>
          <w:szCs w:val="22"/>
        </w:rPr>
        <w:t>.</w:t>
      </w:r>
      <w:r>
        <w:rPr>
          <w:color w:val="auto"/>
          <w:szCs w:val="22"/>
        </w:rPr>
        <w:t xml:space="preserve"> </w:t>
      </w:r>
      <w:r w:rsidRPr="00386DE1">
        <w:rPr>
          <w:color w:val="auto"/>
          <w:szCs w:val="22"/>
        </w:rPr>
        <w:t xml:space="preserve">However, if you’re going to transfer before completing the AA or AS degree, you may not need some of these courses.  </w:t>
      </w:r>
      <w:r>
        <w:rPr>
          <w:color w:val="auto"/>
          <w:szCs w:val="22"/>
        </w:rPr>
        <w:t>In that case, c</w:t>
      </w:r>
      <w:r w:rsidRPr="00386DE1">
        <w:rPr>
          <w:color w:val="auto"/>
          <w:szCs w:val="22"/>
        </w:rPr>
        <w:t>heck with the receiving institution and an advisor for your options.</w:t>
      </w:r>
      <w:r>
        <w:rPr>
          <w:color w:val="auto"/>
          <w:szCs w:val="22"/>
        </w:rPr>
        <w:t xml:space="preserve"> </w:t>
      </w:r>
    </w:p>
    <w:p w14:paraId="6637B385" w14:textId="77777777" w:rsidR="00C7489E" w:rsidRPr="00382E52" w:rsidRDefault="00C7489E" w:rsidP="00C7489E">
      <w:pPr>
        <w:rPr>
          <w:color w:val="auto"/>
          <w:sz w:val="16"/>
          <w:szCs w:val="22"/>
        </w:rPr>
      </w:pPr>
    </w:p>
    <w:p w14:paraId="01EEEBDB" w14:textId="77777777" w:rsidR="00C7489E" w:rsidRPr="002A5EA9" w:rsidRDefault="00C7489E" w:rsidP="00C7489E">
      <w:pPr>
        <w:jc w:val="center"/>
        <w:rPr>
          <w:b/>
          <w:color w:val="auto"/>
          <w:szCs w:val="22"/>
        </w:rPr>
      </w:pPr>
      <w:r w:rsidRPr="002A5EA9">
        <w:rPr>
          <w:b/>
          <w:color w:val="auto"/>
          <w:szCs w:val="22"/>
        </w:rPr>
        <w:t>GU</w:t>
      </w:r>
      <w:r w:rsidR="00B9096C">
        <w:rPr>
          <w:b/>
          <w:color w:val="auto"/>
          <w:szCs w:val="22"/>
        </w:rPr>
        <w:t>A</w:t>
      </w:r>
      <w:r w:rsidRPr="002A5EA9">
        <w:rPr>
          <w:b/>
          <w:color w:val="auto"/>
          <w:szCs w:val="22"/>
        </w:rPr>
        <w:t>RANTEES &amp; LIMITATIONS</w:t>
      </w:r>
    </w:p>
    <w:p w14:paraId="45DAF1AC" w14:textId="77777777" w:rsidR="00C7489E" w:rsidRDefault="00C7489E" w:rsidP="00C7489E">
      <w:pPr>
        <w:jc w:val="center"/>
        <w:rPr>
          <w:color w:val="auto"/>
          <w:szCs w:val="22"/>
        </w:rPr>
      </w:pPr>
    </w:p>
    <w:p w14:paraId="7B762767" w14:textId="77777777" w:rsidR="00C7489E" w:rsidRDefault="005C1D0A" w:rsidP="00C7489E">
      <w:pPr>
        <w:pStyle w:val="ListParagraph"/>
        <w:numPr>
          <w:ilvl w:val="0"/>
          <w:numId w:val="11"/>
        </w:numPr>
        <w:ind w:left="288"/>
        <w:rPr>
          <w:color w:val="auto"/>
          <w:szCs w:val="22"/>
        </w:rPr>
      </w:pPr>
      <w:r w:rsidRPr="005C1D0A">
        <w:rPr>
          <w:b/>
          <w:color w:val="auto"/>
          <w:szCs w:val="22"/>
        </w:rPr>
        <w:t>Completion of Associate</w:t>
      </w:r>
      <w:r>
        <w:rPr>
          <w:b/>
          <w:color w:val="auto"/>
          <w:szCs w:val="22"/>
        </w:rPr>
        <w:t>’s</w:t>
      </w:r>
      <w:r w:rsidRPr="005C1D0A">
        <w:rPr>
          <w:b/>
          <w:color w:val="auto"/>
          <w:szCs w:val="22"/>
        </w:rPr>
        <w:t xml:space="preserve"> Degree:</w:t>
      </w:r>
      <w:r>
        <w:rPr>
          <w:color w:val="auto"/>
          <w:szCs w:val="22"/>
        </w:rPr>
        <w:t xml:space="preserve"> </w:t>
      </w:r>
      <w:r w:rsidR="00B95CCD">
        <w:rPr>
          <w:color w:val="auto"/>
          <w:szCs w:val="22"/>
        </w:rPr>
        <w:t>T</w:t>
      </w:r>
      <w:r w:rsidR="00C7489E" w:rsidRPr="000C3C9F">
        <w:rPr>
          <w:color w:val="auto"/>
          <w:szCs w:val="22"/>
        </w:rPr>
        <w:t xml:space="preserve">his </w:t>
      </w:r>
      <w:r w:rsidR="00C7489E">
        <w:rPr>
          <w:color w:val="auto"/>
          <w:szCs w:val="22"/>
        </w:rPr>
        <w:t>transfer g</w:t>
      </w:r>
      <w:r w:rsidR="00C7489E" w:rsidRPr="000C3C9F">
        <w:rPr>
          <w:color w:val="auto"/>
          <w:szCs w:val="22"/>
        </w:rPr>
        <w:t xml:space="preserve">uide identifies the courses a student needs to complete (with a C- or higher) </w:t>
      </w:r>
      <w:r w:rsidR="00B95CCD">
        <w:rPr>
          <w:color w:val="auto"/>
          <w:szCs w:val="22"/>
        </w:rPr>
        <w:t xml:space="preserve">to earn an AA or AS degree </w:t>
      </w:r>
      <w:r w:rsidR="00C7489E" w:rsidRPr="000C3C9F">
        <w:rPr>
          <w:color w:val="auto"/>
          <w:szCs w:val="22"/>
        </w:rPr>
        <w:t xml:space="preserve">at </w:t>
      </w:r>
      <w:r w:rsidR="00B95CCD">
        <w:rPr>
          <w:color w:val="auto"/>
          <w:szCs w:val="22"/>
        </w:rPr>
        <w:t>a Colorado</w:t>
      </w:r>
      <w:r w:rsidR="00B95CCD" w:rsidRPr="000C3C9F">
        <w:rPr>
          <w:color w:val="auto"/>
          <w:szCs w:val="22"/>
        </w:rPr>
        <w:t xml:space="preserve"> </w:t>
      </w:r>
      <w:r w:rsidR="00C7489E" w:rsidRPr="000C3C9F">
        <w:rPr>
          <w:color w:val="auto"/>
          <w:szCs w:val="22"/>
        </w:rPr>
        <w:t xml:space="preserve">community/junior college in order to be able to finish the designated baccalaureate degree in no more than 60 credits.  </w:t>
      </w:r>
      <w:r w:rsidR="00347499">
        <w:rPr>
          <w:color w:val="auto"/>
          <w:szCs w:val="22"/>
        </w:rPr>
        <w:t>Per</w:t>
      </w:r>
      <w:r w:rsidR="00C7489E" w:rsidRPr="000C3C9F">
        <w:rPr>
          <w:color w:val="auto"/>
          <w:szCs w:val="22"/>
        </w:rPr>
        <w:t xml:space="preserve"> </w:t>
      </w:r>
      <w:hyperlink r:id="rId27" w:history="1">
        <w:r w:rsidR="00C7489E" w:rsidRPr="000C3C9F">
          <w:rPr>
            <w:rStyle w:val="Hyperlink"/>
            <w:szCs w:val="22"/>
          </w:rPr>
          <w:t>Colorado Commission on Higher Education (CCHE) Policy I, L</w:t>
        </w:r>
      </w:hyperlink>
      <w:r w:rsidR="00C7489E" w:rsidRPr="000C3C9F">
        <w:rPr>
          <w:color w:val="auto"/>
          <w:szCs w:val="22"/>
        </w:rPr>
        <w:t xml:space="preserve">, students who complete an </w:t>
      </w:r>
      <w:r>
        <w:rPr>
          <w:color w:val="auto"/>
          <w:szCs w:val="22"/>
        </w:rPr>
        <w:t>AA or AS</w:t>
      </w:r>
      <w:r w:rsidR="00C7489E" w:rsidRPr="000C3C9F">
        <w:rPr>
          <w:color w:val="auto"/>
          <w:szCs w:val="22"/>
        </w:rPr>
        <w:t xml:space="preserve"> degree at a Colorado community/junior college and who are admitted to a Colorado public baccalaureate institution are guaranteed</w:t>
      </w:r>
      <w:r w:rsidR="00B95CCD">
        <w:rPr>
          <w:color w:val="auto"/>
          <w:szCs w:val="22"/>
        </w:rPr>
        <w:t xml:space="preserve"> the following</w:t>
      </w:r>
      <w:r w:rsidR="00C7489E" w:rsidRPr="000C3C9F">
        <w:rPr>
          <w:color w:val="auto"/>
          <w:szCs w:val="22"/>
        </w:rPr>
        <w:t xml:space="preserve">: the full transfer </w:t>
      </w:r>
      <w:r w:rsidR="00C7489E">
        <w:rPr>
          <w:color w:val="auto"/>
          <w:szCs w:val="22"/>
        </w:rPr>
        <w:t xml:space="preserve">and application </w:t>
      </w:r>
      <w:r w:rsidR="00C7489E" w:rsidRPr="000C3C9F">
        <w:rPr>
          <w:color w:val="auto"/>
          <w:szCs w:val="22"/>
        </w:rPr>
        <w:t xml:space="preserve">of </w:t>
      </w:r>
      <w:r w:rsidR="00C7489E">
        <w:rPr>
          <w:color w:val="auto"/>
          <w:szCs w:val="22"/>
        </w:rPr>
        <w:t>a minimum of 60 credits toward the</w:t>
      </w:r>
      <w:r w:rsidR="00C7489E" w:rsidRPr="000C3C9F">
        <w:rPr>
          <w:color w:val="auto"/>
          <w:szCs w:val="22"/>
        </w:rPr>
        <w:t xml:space="preserve"> baccalaureate degree</w:t>
      </w:r>
      <w:r w:rsidR="00C7489E">
        <w:rPr>
          <w:color w:val="auto"/>
          <w:szCs w:val="22"/>
        </w:rPr>
        <w:t xml:space="preserve"> requirements</w:t>
      </w:r>
      <w:r w:rsidR="00C7489E" w:rsidRPr="000C3C9F">
        <w:rPr>
          <w:color w:val="auto"/>
          <w:szCs w:val="22"/>
        </w:rPr>
        <w:t xml:space="preserve"> at </w:t>
      </w:r>
      <w:r w:rsidR="00F86281">
        <w:rPr>
          <w:color w:val="auto"/>
          <w:szCs w:val="22"/>
        </w:rPr>
        <w:t>the</w:t>
      </w:r>
      <w:r w:rsidR="00F86281" w:rsidRPr="000C3C9F">
        <w:rPr>
          <w:color w:val="auto"/>
          <w:szCs w:val="22"/>
        </w:rPr>
        <w:t xml:space="preserve"> </w:t>
      </w:r>
      <w:r w:rsidR="00C7489E" w:rsidRPr="000C3C9F">
        <w:rPr>
          <w:color w:val="auto"/>
          <w:szCs w:val="22"/>
        </w:rPr>
        <w:t>Colorado institution of higher education</w:t>
      </w:r>
      <w:r w:rsidR="00B95CCD">
        <w:rPr>
          <w:color w:val="auto"/>
          <w:szCs w:val="22"/>
        </w:rPr>
        <w:t>;</w:t>
      </w:r>
      <w:r w:rsidR="00C7489E" w:rsidRPr="000C3C9F">
        <w:rPr>
          <w:color w:val="auto"/>
          <w:szCs w:val="22"/>
        </w:rPr>
        <w:t xml:space="preserve"> completion of the lower-division component of the receiving institution’s general education core curriculum</w:t>
      </w:r>
      <w:r w:rsidR="00F86281">
        <w:rPr>
          <w:color w:val="auto"/>
          <w:szCs w:val="22"/>
        </w:rPr>
        <w:t>;</w:t>
      </w:r>
      <w:r w:rsidR="00C7489E" w:rsidRPr="000C3C9F">
        <w:rPr>
          <w:color w:val="auto"/>
          <w:szCs w:val="22"/>
        </w:rPr>
        <w:t xml:space="preserve"> and junior standing. </w:t>
      </w:r>
      <w:r w:rsidR="00297A92">
        <w:rPr>
          <w:color w:val="auto"/>
          <w:szCs w:val="22"/>
        </w:rPr>
        <w:t xml:space="preserve">Course credit may be applied to major, elective or other requirements at the receiving institution’s discretion. </w:t>
      </w:r>
      <w:r w:rsidR="00C7489E" w:rsidRPr="000C3C9F">
        <w:rPr>
          <w:color w:val="auto"/>
          <w:szCs w:val="22"/>
        </w:rPr>
        <w:t>If more than 60 college-level credits are taken</w:t>
      </w:r>
      <w:r w:rsidR="00C7489E">
        <w:rPr>
          <w:color w:val="auto"/>
          <w:szCs w:val="22"/>
        </w:rPr>
        <w:t xml:space="preserve"> or the student gets lower than a C- in one or more courses</w:t>
      </w:r>
      <w:r w:rsidR="00C7489E" w:rsidRPr="000C3C9F">
        <w:rPr>
          <w:color w:val="auto"/>
          <w:szCs w:val="22"/>
        </w:rPr>
        <w:t xml:space="preserve"> at the community/junior college, </w:t>
      </w:r>
      <w:r w:rsidR="00C7489E">
        <w:rPr>
          <w:color w:val="auto"/>
          <w:szCs w:val="22"/>
        </w:rPr>
        <w:t xml:space="preserve">then </w:t>
      </w:r>
      <w:r w:rsidR="00C7489E" w:rsidRPr="000C3C9F">
        <w:rPr>
          <w:color w:val="auto"/>
          <w:szCs w:val="22"/>
        </w:rPr>
        <w:t xml:space="preserve">some loss of transfer credit may occur, and students may not be able to complete this baccalaureate degree in 120 credits. </w:t>
      </w:r>
    </w:p>
    <w:p w14:paraId="7ED29C0A" w14:textId="77777777" w:rsidR="00297A92" w:rsidRPr="00382E52" w:rsidRDefault="00297A92" w:rsidP="00FF5D38">
      <w:pPr>
        <w:pStyle w:val="ListParagraph"/>
        <w:ind w:left="288"/>
        <w:rPr>
          <w:color w:val="auto"/>
          <w:sz w:val="16"/>
          <w:szCs w:val="22"/>
        </w:rPr>
      </w:pPr>
    </w:p>
    <w:p w14:paraId="70B93520" w14:textId="77777777" w:rsidR="00C7489E" w:rsidRDefault="005C1D0A" w:rsidP="00C7489E">
      <w:pPr>
        <w:pStyle w:val="ListParagraph"/>
        <w:numPr>
          <w:ilvl w:val="0"/>
          <w:numId w:val="11"/>
        </w:numPr>
        <w:ind w:left="288"/>
        <w:rPr>
          <w:color w:val="auto"/>
          <w:szCs w:val="22"/>
        </w:rPr>
      </w:pPr>
      <w:r w:rsidRPr="005C1D0A">
        <w:rPr>
          <w:b/>
          <w:color w:val="auto"/>
          <w:szCs w:val="22"/>
        </w:rPr>
        <w:t>Transfer Before Completing the Associate</w:t>
      </w:r>
      <w:r>
        <w:rPr>
          <w:b/>
          <w:color w:val="auto"/>
          <w:szCs w:val="22"/>
        </w:rPr>
        <w:t>’s</w:t>
      </w:r>
      <w:r w:rsidRPr="005C1D0A">
        <w:rPr>
          <w:b/>
          <w:color w:val="auto"/>
          <w:szCs w:val="22"/>
        </w:rPr>
        <w:t xml:space="preserve"> Degree:</w:t>
      </w:r>
      <w:r>
        <w:rPr>
          <w:color w:val="auto"/>
          <w:szCs w:val="22"/>
        </w:rPr>
        <w:t xml:space="preserve"> </w:t>
      </w:r>
      <w:r w:rsidR="00C7489E" w:rsidRPr="000C3C9F">
        <w:rPr>
          <w:color w:val="auto"/>
          <w:szCs w:val="22"/>
        </w:rPr>
        <w:t xml:space="preserve">If the student intends to transfer prior to completing an </w:t>
      </w:r>
      <w:r>
        <w:rPr>
          <w:color w:val="auto"/>
          <w:szCs w:val="22"/>
        </w:rPr>
        <w:t>AA or AS</w:t>
      </w:r>
      <w:r w:rsidR="00C7489E" w:rsidRPr="000C3C9F">
        <w:rPr>
          <w:color w:val="auto"/>
          <w:szCs w:val="22"/>
        </w:rPr>
        <w:t xml:space="preserve"> degree, this transfer guide should still be used to identify the courses that can most effectively prepare them for efficiently completing the designated major at the baccalaureate institution to which they are transferring.  While not completing the required </w:t>
      </w:r>
      <w:r>
        <w:rPr>
          <w:color w:val="auto"/>
          <w:szCs w:val="22"/>
        </w:rPr>
        <w:t>a</w:t>
      </w:r>
      <w:r w:rsidR="00C7489E" w:rsidRPr="000C3C9F">
        <w:rPr>
          <w:color w:val="auto"/>
          <w:szCs w:val="22"/>
        </w:rPr>
        <w:t>ssociate</w:t>
      </w:r>
      <w:r>
        <w:rPr>
          <w:color w:val="auto"/>
          <w:szCs w:val="22"/>
        </w:rPr>
        <w:t>’s</w:t>
      </w:r>
      <w:r w:rsidR="00C7489E" w:rsidRPr="000C3C9F">
        <w:rPr>
          <w:color w:val="auto"/>
          <w:szCs w:val="22"/>
        </w:rPr>
        <w:t xml:space="preserve"> degree eliminates the guarantees described </w:t>
      </w:r>
      <w:r>
        <w:rPr>
          <w:color w:val="auto"/>
          <w:szCs w:val="22"/>
        </w:rPr>
        <w:t>here</w:t>
      </w:r>
      <w:r w:rsidR="00C7489E" w:rsidRPr="000C3C9F">
        <w:rPr>
          <w:color w:val="auto"/>
          <w:szCs w:val="22"/>
        </w:rPr>
        <w:t xml:space="preserve">, </w:t>
      </w:r>
      <w:r w:rsidR="009B76CF">
        <w:rPr>
          <w:color w:val="auto"/>
          <w:szCs w:val="22"/>
        </w:rPr>
        <w:t xml:space="preserve">gtPathways </w:t>
      </w:r>
      <w:r w:rsidR="00C7489E" w:rsidRPr="000C3C9F">
        <w:rPr>
          <w:color w:val="auto"/>
          <w:szCs w:val="22"/>
        </w:rPr>
        <w:t>general education courses identified in Section I are guaranteed to transfer and</w:t>
      </w:r>
      <w:r w:rsidR="005F6BA8">
        <w:rPr>
          <w:color w:val="auto"/>
          <w:szCs w:val="22"/>
        </w:rPr>
        <w:t xml:space="preserve"> apply</w:t>
      </w:r>
      <w:r w:rsidR="00C7489E" w:rsidRPr="000C3C9F">
        <w:rPr>
          <w:color w:val="auto"/>
          <w:szCs w:val="22"/>
        </w:rPr>
        <w:t xml:space="preserve"> to the receiving institution’s </w:t>
      </w:r>
      <w:r w:rsidR="009B76CF">
        <w:rPr>
          <w:color w:val="auto"/>
          <w:szCs w:val="22"/>
        </w:rPr>
        <w:t xml:space="preserve">gtPathways </w:t>
      </w:r>
      <w:r w:rsidR="00C7489E" w:rsidRPr="000C3C9F">
        <w:rPr>
          <w:color w:val="auto"/>
          <w:szCs w:val="22"/>
        </w:rPr>
        <w:t>lower division general education requirements.</w:t>
      </w:r>
      <w:r w:rsidR="00C7489E">
        <w:rPr>
          <w:color w:val="auto"/>
          <w:szCs w:val="22"/>
        </w:rPr>
        <w:t xml:space="preserve"> Students are strongly encouraged to finish course sequences (such as English Comp I &amp; II or Calculus I, II &amp; III) before transferring.</w:t>
      </w:r>
    </w:p>
    <w:p w14:paraId="0C37F275" w14:textId="77777777" w:rsidR="00382E52" w:rsidRPr="00382E52" w:rsidRDefault="00382E52" w:rsidP="00382E52">
      <w:pPr>
        <w:rPr>
          <w:color w:val="auto"/>
          <w:sz w:val="16"/>
          <w:szCs w:val="22"/>
        </w:rPr>
      </w:pPr>
    </w:p>
    <w:p w14:paraId="595D2049" w14:textId="77777777" w:rsidR="00315CC5" w:rsidRPr="00382E52" w:rsidRDefault="00C7489E" w:rsidP="00C7489E">
      <w:pPr>
        <w:rPr>
          <w:color w:val="auto"/>
          <w:sz w:val="19"/>
          <w:szCs w:val="19"/>
        </w:rPr>
      </w:pPr>
      <w:r w:rsidRPr="00382E52">
        <w:rPr>
          <w:color w:val="auto"/>
          <w:sz w:val="19"/>
          <w:szCs w:val="19"/>
        </w:rPr>
        <w:lastRenderedPageBreak/>
        <w:t xml:space="preserve">For additional information on CCHE transfer policies and gtPathways guaranteed transfer of general education credit, visit </w:t>
      </w:r>
      <w:hyperlink r:id="rId28" w:history="1">
        <w:r w:rsidRPr="00382E52">
          <w:rPr>
            <w:rStyle w:val="Hyperlink"/>
            <w:sz w:val="19"/>
            <w:szCs w:val="19"/>
          </w:rPr>
          <w:t>http://highered.colorado.gov/Academics/Transfers/Students.html</w:t>
        </w:r>
      </w:hyperlink>
      <w:r w:rsidRPr="00382E52">
        <w:rPr>
          <w:color w:val="auto"/>
          <w:sz w:val="19"/>
          <w:szCs w:val="19"/>
        </w:rPr>
        <w:t xml:space="preserve">. To file a transfer-related complaint with the Colorado Department of Higher Education, visit </w:t>
      </w:r>
      <w:hyperlink r:id="rId29" w:history="1">
        <w:r w:rsidRPr="00382E52">
          <w:rPr>
            <w:rStyle w:val="Hyperlink"/>
            <w:sz w:val="19"/>
            <w:szCs w:val="19"/>
          </w:rPr>
          <w:t>http://highered.colorado.gov/Academics/Complaints/default.html</w:t>
        </w:r>
      </w:hyperlink>
    </w:p>
    <w:sectPr w:rsidR="00315CC5" w:rsidRPr="00382E52" w:rsidSect="00271036">
      <w:footerReference w:type="default" r:id="rId30"/>
      <w:pgSz w:w="12240" w:h="15840"/>
      <w:pgMar w:top="720" w:right="720" w:bottom="720" w:left="720" w:header="720" w:footer="4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A9591" w14:textId="77777777" w:rsidR="00D13ED4" w:rsidRDefault="00D13ED4">
      <w:r>
        <w:separator/>
      </w:r>
    </w:p>
  </w:endnote>
  <w:endnote w:type="continuationSeparator" w:id="0">
    <w:p w14:paraId="436BD3BB" w14:textId="77777777" w:rsidR="00D13ED4" w:rsidRDefault="00D13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uto"/>
      </w:rPr>
      <w:id w:val="-1148130926"/>
      <w:docPartObj>
        <w:docPartGallery w:val="Page Numbers (Bottom of Page)"/>
        <w:docPartUnique/>
      </w:docPartObj>
    </w:sdtPr>
    <w:sdtEndPr>
      <w:rPr>
        <w:noProof/>
        <w:sz w:val="18"/>
      </w:rPr>
    </w:sdtEndPr>
    <w:sdtContent>
      <w:p w14:paraId="01900B7A" w14:textId="77777777" w:rsidR="00200A40" w:rsidRPr="00200A40" w:rsidRDefault="009F3F16" w:rsidP="0015330E">
        <w:pPr>
          <w:pStyle w:val="Footer"/>
          <w:rPr>
            <w:noProof/>
            <w:color w:val="auto"/>
            <w:sz w:val="18"/>
          </w:rPr>
        </w:pPr>
        <w:r>
          <w:rPr>
            <w:color w:val="auto"/>
            <w:sz w:val="18"/>
          </w:rPr>
          <w:t>May 4 2018</w:t>
        </w:r>
        <w:r w:rsidR="00BA2907" w:rsidRPr="00382E52">
          <w:rPr>
            <w:color w:val="auto"/>
            <w:sz w:val="18"/>
          </w:rPr>
          <w:t xml:space="preserve"> </w:t>
        </w:r>
        <w:r w:rsidR="0015330E" w:rsidRPr="00200A40">
          <w:rPr>
            <w:color w:val="auto"/>
            <w:sz w:val="18"/>
          </w:rPr>
          <w:tab/>
        </w:r>
        <w:r w:rsidR="0015330E" w:rsidRPr="00200A40">
          <w:rPr>
            <w:color w:val="auto"/>
            <w:sz w:val="18"/>
          </w:rPr>
          <w:tab/>
        </w:r>
        <w:r w:rsidR="00200A40" w:rsidRPr="00200A40">
          <w:rPr>
            <w:color w:val="auto"/>
            <w:sz w:val="18"/>
          </w:rPr>
          <w:tab/>
        </w:r>
        <w:r w:rsidR="003A5415" w:rsidRPr="00200A40">
          <w:rPr>
            <w:color w:val="auto"/>
            <w:sz w:val="18"/>
          </w:rPr>
          <w:t xml:space="preserve">Page </w:t>
        </w:r>
        <w:r w:rsidR="003A5415" w:rsidRPr="00200A40">
          <w:rPr>
            <w:color w:val="auto"/>
            <w:sz w:val="18"/>
          </w:rPr>
          <w:fldChar w:fldCharType="begin"/>
        </w:r>
        <w:r w:rsidR="003A5415" w:rsidRPr="00200A40">
          <w:rPr>
            <w:color w:val="auto"/>
            <w:sz w:val="18"/>
          </w:rPr>
          <w:instrText xml:space="preserve"> PAGE   \* MERGEFORMAT </w:instrText>
        </w:r>
        <w:r w:rsidR="003A5415" w:rsidRPr="00200A40">
          <w:rPr>
            <w:color w:val="auto"/>
            <w:sz w:val="18"/>
          </w:rPr>
          <w:fldChar w:fldCharType="separate"/>
        </w:r>
        <w:r w:rsidR="00272B4E">
          <w:rPr>
            <w:noProof/>
            <w:color w:val="auto"/>
            <w:sz w:val="18"/>
          </w:rPr>
          <w:t>3</w:t>
        </w:r>
        <w:r w:rsidR="003A5415" w:rsidRPr="00200A40">
          <w:rPr>
            <w:noProof/>
            <w:color w:val="auto"/>
            <w:sz w:val="18"/>
          </w:rPr>
          <w:fldChar w:fldCharType="end"/>
        </w:r>
      </w:p>
      <w:p w14:paraId="0E14F63B" w14:textId="77777777" w:rsidR="003A5415" w:rsidRPr="00200A40" w:rsidRDefault="00200A40" w:rsidP="0015330E">
        <w:pPr>
          <w:pStyle w:val="Footer"/>
          <w:rPr>
            <w:color w:val="auto"/>
            <w:sz w:val="18"/>
          </w:rPr>
        </w:pPr>
        <w:r w:rsidRPr="00200A40">
          <w:rPr>
            <w:color w:val="auto"/>
            <w:sz w:val="18"/>
          </w:rPr>
          <w:t>Transfer Guide for</w:t>
        </w:r>
        <w:r w:rsidR="00FA0DC2">
          <w:rPr>
            <w:color w:val="auto"/>
            <w:sz w:val="18"/>
          </w:rPr>
          <w:t xml:space="preserve"> Colorado State University – B.S. - Biochemistry</w:t>
        </w:r>
      </w:p>
    </w:sdtContent>
  </w:sdt>
  <w:p w14:paraId="5536DDAC" w14:textId="77777777" w:rsidR="000E313B" w:rsidRPr="003A5415" w:rsidRDefault="004C0932" w:rsidP="004C0932">
    <w:pPr>
      <w:pStyle w:val="Footer"/>
      <w:tabs>
        <w:tab w:val="clear" w:pos="8640"/>
        <w:tab w:val="left" w:pos="43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C69AF" w14:textId="77777777" w:rsidR="00D13ED4" w:rsidRDefault="00D13ED4">
      <w:r>
        <w:separator/>
      </w:r>
    </w:p>
  </w:footnote>
  <w:footnote w:type="continuationSeparator" w:id="0">
    <w:p w14:paraId="71E44217" w14:textId="77777777" w:rsidR="00D13ED4" w:rsidRDefault="00D13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22676"/>
    <w:multiLevelType w:val="hybridMultilevel"/>
    <w:tmpl w:val="685C2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8A5BF6"/>
    <w:multiLevelType w:val="hybridMultilevel"/>
    <w:tmpl w:val="DCC4D4D6"/>
    <w:lvl w:ilvl="0" w:tplc="B204C472">
      <w:start w:val="1"/>
      <w:numFmt w:val="upperRoman"/>
      <w:lvlText w:val="%1."/>
      <w:lvlJc w:val="left"/>
      <w:pPr>
        <w:ind w:left="1080" w:hanging="72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E8754C"/>
    <w:multiLevelType w:val="hybridMultilevel"/>
    <w:tmpl w:val="82046DF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49511E6"/>
    <w:multiLevelType w:val="hybridMultilevel"/>
    <w:tmpl w:val="FC7A8B8C"/>
    <w:lvl w:ilvl="0" w:tplc="192294DA">
      <w:start w:val="39"/>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945C76"/>
    <w:multiLevelType w:val="hybridMultilevel"/>
    <w:tmpl w:val="35A68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157651"/>
    <w:multiLevelType w:val="hybridMultilevel"/>
    <w:tmpl w:val="30D0F3BE"/>
    <w:lvl w:ilvl="0" w:tplc="984E67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1827F2"/>
    <w:multiLevelType w:val="hybridMultilevel"/>
    <w:tmpl w:val="5AC22804"/>
    <w:lvl w:ilvl="0" w:tplc="B8B238A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B6156C"/>
    <w:multiLevelType w:val="hybridMultilevel"/>
    <w:tmpl w:val="0C1E2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A0111F"/>
    <w:multiLevelType w:val="hybridMultilevel"/>
    <w:tmpl w:val="9F2CD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D43A8B"/>
    <w:multiLevelType w:val="hybridMultilevel"/>
    <w:tmpl w:val="541885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95474A"/>
    <w:multiLevelType w:val="hybridMultilevel"/>
    <w:tmpl w:val="414691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07333D"/>
    <w:multiLevelType w:val="hybridMultilevel"/>
    <w:tmpl w:val="D6200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29485B"/>
    <w:multiLevelType w:val="hybridMultilevel"/>
    <w:tmpl w:val="8BD4D57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74FA69C3"/>
    <w:multiLevelType w:val="hybridMultilevel"/>
    <w:tmpl w:val="06E49A68"/>
    <w:lvl w:ilvl="0" w:tplc="B37072C8">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8301D5E"/>
    <w:multiLevelType w:val="hybridMultilevel"/>
    <w:tmpl w:val="14C06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D86610"/>
    <w:multiLevelType w:val="hybridMultilevel"/>
    <w:tmpl w:val="6E345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12"/>
  </w:num>
  <w:num w:numId="4">
    <w:abstractNumId w:val="6"/>
  </w:num>
  <w:num w:numId="5">
    <w:abstractNumId w:val="13"/>
  </w:num>
  <w:num w:numId="6">
    <w:abstractNumId w:val="10"/>
  </w:num>
  <w:num w:numId="7">
    <w:abstractNumId w:val="5"/>
  </w:num>
  <w:num w:numId="8">
    <w:abstractNumId w:val="8"/>
  </w:num>
  <w:num w:numId="9">
    <w:abstractNumId w:val="15"/>
  </w:num>
  <w:num w:numId="10">
    <w:abstractNumId w:val="1"/>
  </w:num>
  <w:num w:numId="11">
    <w:abstractNumId w:val="4"/>
  </w:num>
  <w:num w:numId="12">
    <w:abstractNumId w:val="14"/>
  </w:num>
  <w:num w:numId="13">
    <w:abstractNumId w:val="3"/>
  </w:num>
  <w:num w:numId="14">
    <w:abstractNumId w:val="11"/>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43"/>
  <w:drawingGridVerticalSpacing w:val="43"/>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272"/>
    <w:rsid w:val="000014D1"/>
    <w:rsid w:val="00006B66"/>
    <w:rsid w:val="00013A09"/>
    <w:rsid w:val="00014A91"/>
    <w:rsid w:val="00021A4E"/>
    <w:rsid w:val="000224E1"/>
    <w:rsid w:val="00026042"/>
    <w:rsid w:val="000278D5"/>
    <w:rsid w:val="00027E95"/>
    <w:rsid w:val="000324BC"/>
    <w:rsid w:val="00035004"/>
    <w:rsid w:val="000431FE"/>
    <w:rsid w:val="00054896"/>
    <w:rsid w:val="00060876"/>
    <w:rsid w:val="000625EF"/>
    <w:rsid w:val="000722B6"/>
    <w:rsid w:val="000872F0"/>
    <w:rsid w:val="00090203"/>
    <w:rsid w:val="000925CF"/>
    <w:rsid w:val="00093148"/>
    <w:rsid w:val="00097A45"/>
    <w:rsid w:val="000C3C9F"/>
    <w:rsid w:val="000D2B97"/>
    <w:rsid w:val="000D4630"/>
    <w:rsid w:val="000D4B6C"/>
    <w:rsid w:val="000D5660"/>
    <w:rsid w:val="000E313B"/>
    <w:rsid w:val="000E4EB5"/>
    <w:rsid w:val="000F45E8"/>
    <w:rsid w:val="001029A5"/>
    <w:rsid w:val="00107644"/>
    <w:rsid w:val="00116D95"/>
    <w:rsid w:val="00116DC4"/>
    <w:rsid w:val="00122007"/>
    <w:rsid w:val="001221FD"/>
    <w:rsid w:val="0015330E"/>
    <w:rsid w:val="00174BD3"/>
    <w:rsid w:val="00183856"/>
    <w:rsid w:val="00193E07"/>
    <w:rsid w:val="0019550E"/>
    <w:rsid w:val="00195A11"/>
    <w:rsid w:val="001A4551"/>
    <w:rsid w:val="001A46F5"/>
    <w:rsid w:val="001B209B"/>
    <w:rsid w:val="001D3B5E"/>
    <w:rsid w:val="001E0196"/>
    <w:rsid w:val="001E6B4D"/>
    <w:rsid w:val="001E6DAF"/>
    <w:rsid w:val="001F55F0"/>
    <w:rsid w:val="00200A40"/>
    <w:rsid w:val="0020321D"/>
    <w:rsid w:val="00204C09"/>
    <w:rsid w:val="00210466"/>
    <w:rsid w:val="00225635"/>
    <w:rsid w:val="00232A82"/>
    <w:rsid w:val="00234E57"/>
    <w:rsid w:val="00271036"/>
    <w:rsid w:val="00272B4E"/>
    <w:rsid w:val="00273081"/>
    <w:rsid w:val="002765F7"/>
    <w:rsid w:val="00280F50"/>
    <w:rsid w:val="002847D9"/>
    <w:rsid w:val="00293246"/>
    <w:rsid w:val="00295AC3"/>
    <w:rsid w:val="00296E1C"/>
    <w:rsid w:val="00297A92"/>
    <w:rsid w:val="002A5EA9"/>
    <w:rsid w:val="002B218A"/>
    <w:rsid w:val="002B5154"/>
    <w:rsid w:val="002B77BE"/>
    <w:rsid w:val="002D13E7"/>
    <w:rsid w:val="002D75DA"/>
    <w:rsid w:val="002E454D"/>
    <w:rsid w:val="002E7B35"/>
    <w:rsid w:val="002F3EF1"/>
    <w:rsid w:val="002F5993"/>
    <w:rsid w:val="002F5B45"/>
    <w:rsid w:val="002F7308"/>
    <w:rsid w:val="00306AEE"/>
    <w:rsid w:val="00314644"/>
    <w:rsid w:val="00315CC5"/>
    <w:rsid w:val="00321FD4"/>
    <w:rsid w:val="00324E32"/>
    <w:rsid w:val="00327182"/>
    <w:rsid w:val="00334C3B"/>
    <w:rsid w:val="003359B9"/>
    <w:rsid w:val="00336588"/>
    <w:rsid w:val="00345CEB"/>
    <w:rsid w:val="00347499"/>
    <w:rsid w:val="00351705"/>
    <w:rsid w:val="00352A45"/>
    <w:rsid w:val="00360D44"/>
    <w:rsid w:val="00361E55"/>
    <w:rsid w:val="00362148"/>
    <w:rsid w:val="00367B1F"/>
    <w:rsid w:val="00370A3C"/>
    <w:rsid w:val="003715BE"/>
    <w:rsid w:val="00382590"/>
    <w:rsid w:val="00382E3B"/>
    <w:rsid w:val="00382E52"/>
    <w:rsid w:val="00386DE1"/>
    <w:rsid w:val="0038722D"/>
    <w:rsid w:val="003A5415"/>
    <w:rsid w:val="003B218A"/>
    <w:rsid w:val="003F3DEF"/>
    <w:rsid w:val="00405C1D"/>
    <w:rsid w:val="004064EC"/>
    <w:rsid w:val="00411E3B"/>
    <w:rsid w:val="00413B9F"/>
    <w:rsid w:val="004379FB"/>
    <w:rsid w:val="00442260"/>
    <w:rsid w:val="004439A8"/>
    <w:rsid w:val="0044793E"/>
    <w:rsid w:val="004506C8"/>
    <w:rsid w:val="00452563"/>
    <w:rsid w:val="00463466"/>
    <w:rsid w:val="00464784"/>
    <w:rsid w:val="0047595E"/>
    <w:rsid w:val="00481532"/>
    <w:rsid w:val="00482108"/>
    <w:rsid w:val="00492032"/>
    <w:rsid w:val="00494A06"/>
    <w:rsid w:val="004A5D72"/>
    <w:rsid w:val="004B4148"/>
    <w:rsid w:val="004C0932"/>
    <w:rsid w:val="004C633A"/>
    <w:rsid w:val="004D13E5"/>
    <w:rsid w:val="004E0E12"/>
    <w:rsid w:val="004F2D69"/>
    <w:rsid w:val="004F30EF"/>
    <w:rsid w:val="004F7D83"/>
    <w:rsid w:val="00502483"/>
    <w:rsid w:val="005100F7"/>
    <w:rsid w:val="00511E69"/>
    <w:rsid w:val="00512115"/>
    <w:rsid w:val="00520B0D"/>
    <w:rsid w:val="00524E92"/>
    <w:rsid w:val="00533798"/>
    <w:rsid w:val="00533DB6"/>
    <w:rsid w:val="00537508"/>
    <w:rsid w:val="0054197F"/>
    <w:rsid w:val="005426A8"/>
    <w:rsid w:val="00547BC5"/>
    <w:rsid w:val="005647AF"/>
    <w:rsid w:val="00566D7A"/>
    <w:rsid w:val="00571BC6"/>
    <w:rsid w:val="00576572"/>
    <w:rsid w:val="00582C76"/>
    <w:rsid w:val="00583F1D"/>
    <w:rsid w:val="00590178"/>
    <w:rsid w:val="005A3E69"/>
    <w:rsid w:val="005A7213"/>
    <w:rsid w:val="005C1D0A"/>
    <w:rsid w:val="005C1D11"/>
    <w:rsid w:val="005C2C2E"/>
    <w:rsid w:val="005C7189"/>
    <w:rsid w:val="005D1444"/>
    <w:rsid w:val="005D631A"/>
    <w:rsid w:val="005E4C79"/>
    <w:rsid w:val="005F5B91"/>
    <w:rsid w:val="005F66F2"/>
    <w:rsid w:val="005F6BA8"/>
    <w:rsid w:val="00602EC1"/>
    <w:rsid w:val="00613206"/>
    <w:rsid w:val="00621282"/>
    <w:rsid w:val="00625627"/>
    <w:rsid w:val="00632D37"/>
    <w:rsid w:val="0065333B"/>
    <w:rsid w:val="0065562F"/>
    <w:rsid w:val="0067058F"/>
    <w:rsid w:val="00677156"/>
    <w:rsid w:val="00686537"/>
    <w:rsid w:val="00686C91"/>
    <w:rsid w:val="00690E81"/>
    <w:rsid w:val="00691F0C"/>
    <w:rsid w:val="006A4177"/>
    <w:rsid w:val="006B22FC"/>
    <w:rsid w:val="006B511A"/>
    <w:rsid w:val="006C0C3D"/>
    <w:rsid w:val="006C6E8F"/>
    <w:rsid w:val="006D4222"/>
    <w:rsid w:val="006D703F"/>
    <w:rsid w:val="006E0715"/>
    <w:rsid w:val="00723B8B"/>
    <w:rsid w:val="00724C6F"/>
    <w:rsid w:val="00724EF7"/>
    <w:rsid w:val="00730381"/>
    <w:rsid w:val="00734329"/>
    <w:rsid w:val="00736F93"/>
    <w:rsid w:val="007431E0"/>
    <w:rsid w:val="007510E6"/>
    <w:rsid w:val="0075197A"/>
    <w:rsid w:val="00753356"/>
    <w:rsid w:val="0076336F"/>
    <w:rsid w:val="00780299"/>
    <w:rsid w:val="007902E7"/>
    <w:rsid w:val="007A58FA"/>
    <w:rsid w:val="007B004C"/>
    <w:rsid w:val="007B2D75"/>
    <w:rsid w:val="007C18CA"/>
    <w:rsid w:val="007C7F2E"/>
    <w:rsid w:val="007E1143"/>
    <w:rsid w:val="007E6A3E"/>
    <w:rsid w:val="00802400"/>
    <w:rsid w:val="008060C2"/>
    <w:rsid w:val="00831612"/>
    <w:rsid w:val="00831B38"/>
    <w:rsid w:val="008464CB"/>
    <w:rsid w:val="008538A0"/>
    <w:rsid w:val="00861F98"/>
    <w:rsid w:val="0086255F"/>
    <w:rsid w:val="008626CF"/>
    <w:rsid w:val="008640DB"/>
    <w:rsid w:val="00872790"/>
    <w:rsid w:val="00883B43"/>
    <w:rsid w:val="008B14F8"/>
    <w:rsid w:val="008B2DEF"/>
    <w:rsid w:val="008B6FB5"/>
    <w:rsid w:val="008C5856"/>
    <w:rsid w:val="008C761C"/>
    <w:rsid w:val="008D41B9"/>
    <w:rsid w:val="008D503F"/>
    <w:rsid w:val="008E0373"/>
    <w:rsid w:val="008E143A"/>
    <w:rsid w:val="008E285B"/>
    <w:rsid w:val="008E333A"/>
    <w:rsid w:val="008E41EE"/>
    <w:rsid w:val="008F5B24"/>
    <w:rsid w:val="00900680"/>
    <w:rsid w:val="00905C86"/>
    <w:rsid w:val="009119FF"/>
    <w:rsid w:val="00911BA4"/>
    <w:rsid w:val="00916BDE"/>
    <w:rsid w:val="00920FA5"/>
    <w:rsid w:val="0092205D"/>
    <w:rsid w:val="009322FF"/>
    <w:rsid w:val="00942162"/>
    <w:rsid w:val="00942A07"/>
    <w:rsid w:val="00961792"/>
    <w:rsid w:val="009776A9"/>
    <w:rsid w:val="00981151"/>
    <w:rsid w:val="00983A58"/>
    <w:rsid w:val="00991ADB"/>
    <w:rsid w:val="009B07AA"/>
    <w:rsid w:val="009B76CF"/>
    <w:rsid w:val="009C49A6"/>
    <w:rsid w:val="009E09CD"/>
    <w:rsid w:val="009E0B94"/>
    <w:rsid w:val="009E6405"/>
    <w:rsid w:val="009F3F16"/>
    <w:rsid w:val="00A00E15"/>
    <w:rsid w:val="00A27CCC"/>
    <w:rsid w:val="00A304D2"/>
    <w:rsid w:val="00A34959"/>
    <w:rsid w:val="00A424CC"/>
    <w:rsid w:val="00A42AC2"/>
    <w:rsid w:val="00A45A32"/>
    <w:rsid w:val="00A45E17"/>
    <w:rsid w:val="00A62E14"/>
    <w:rsid w:val="00A63EB5"/>
    <w:rsid w:val="00A81728"/>
    <w:rsid w:val="00A81D54"/>
    <w:rsid w:val="00A85036"/>
    <w:rsid w:val="00AC35B0"/>
    <w:rsid w:val="00AC4850"/>
    <w:rsid w:val="00AD480B"/>
    <w:rsid w:val="00B0007B"/>
    <w:rsid w:val="00B06BC2"/>
    <w:rsid w:val="00B076BE"/>
    <w:rsid w:val="00B07AA7"/>
    <w:rsid w:val="00B149BD"/>
    <w:rsid w:val="00B21F44"/>
    <w:rsid w:val="00B3370C"/>
    <w:rsid w:val="00B33EDB"/>
    <w:rsid w:val="00B358D4"/>
    <w:rsid w:val="00B41742"/>
    <w:rsid w:val="00B45B9B"/>
    <w:rsid w:val="00B549B6"/>
    <w:rsid w:val="00B62C2D"/>
    <w:rsid w:val="00B646B3"/>
    <w:rsid w:val="00B65094"/>
    <w:rsid w:val="00B7157B"/>
    <w:rsid w:val="00B82C7D"/>
    <w:rsid w:val="00B879F8"/>
    <w:rsid w:val="00B902CD"/>
    <w:rsid w:val="00B9096C"/>
    <w:rsid w:val="00B95CCD"/>
    <w:rsid w:val="00BA2907"/>
    <w:rsid w:val="00BB24C9"/>
    <w:rsid w:val="00BC2697"/>
    <w:rsid w:val="00BC6629"/>
    <w:rsid w:val="00BC7FCF"/>
    <w:rsid w:val="00BD7E03"/>
    <w:rsid w:val="00C10677"/>
    <w:rsid w:val="00C1341F"/>
    <w:rsid w:val="00C165AB"/>
    <w:rsid w:val="00C37B7E"/>
    <w:rsid w:val="00C668FD"/>
    <w:rsid w:val="00C70D4C"/>
    <w:rsid w:val="00C71DAE"/>
    <w:rsid w:val="00C7489E"/>
    <w:rsid w:val="00C75770"/>
    <w:rsid w:val="00C9009C"/>
    <w:rsid w:val="00C97BC2"/>
    <w:rsid w:val="00CA4377"/>
    <w:rsid w:val="00CB1F56"/>
    <w:rsid w:val="00CB4546"/>
    <w:rsid w:val="00CB6CB0"/>
    <w:rsid w:val="00CD161C"/>
    <w:rsid w:val="00CD2E7E"/>
    <w:rsid w:val="00CE0C1A"/>
    <w:rsid w:val="00CE118A"/>
    <w:rsid w:val="00CF2EE2"/>
    <w:rsid w:val="00CF4272"/>
    <w:rsid w:val="00D01E3E"/>
    <w:rsid w:val="00D04DF3"/>
    <w:rsid w:val="00D1140D"/>
    <w:rsid w:val="00D13ED4"/>
    <w:rsid w:val="00D219DC"/>
    <w:rsid w:val="00D322BB"/>
    <w:rsid w:val="00D426A7"/>
    <w:rsid w:val="00D4326B"/>
    <w:rsid w:val="00D641E7"/>
    <w:rsid w:val="00D93E56"/>
    <w:rsid w:val="00DC0D28"/>
    <w:rsid w:val="00DD06C4"/>
    <w:rsid w:val="00DD09B2"/>
    <w:rsid w:val="00DD0BA1"/>
    <w:rsid w:val="00DE2022"/>
    <w:rsid w:val="00E02527"/>
    <w:rsid w:val="00E05330"/>
    <w:rsid w:val="00E060CF"/>
    <w:rsid w:val="00E251D6"/>
    <w:rsid w:val="00E50913"/>
    <w:rsid w:val="00E63E65"/>
    <w:rsid w:val="00E654A7"/>
    <w:rsid w:val="00E71421"/>
    <w:rsid w:val="00E80D9A"/>
    <w:rsid w:val="00E9173F"/>
    <w:rsid w:val="00E93887"/>
    <w:rsid w:val="00EC4689"/>
    <w:rsid w:val="00EC7D65"/>
    <w:rsid w:val="00EE688F"/>
    <w:rsid w:val="00EF7C05"/>
    <w:rsid w:val="00F01906"/>
    <w:rsid w:val="00F050AF"/>
    <w:rsid w:val="00F07ACD"/>
    <w:rsid w:val="00F31B65"/>
    <w:rsid w:val="00F45D94"/>
    <w:rsid w:val="00F54081"/>
    <w:rsid w:val="00F57647"/>
    <w:rsid w:val="00F70122"/>
    <w:rsid w:val="00F74CC2"/>
    <w:rsid w:val="00F76E0B"/>
    <w:rsid w:val="00F77C00"/>
    <w:rsid w:val="00F86281"/>
    <w:rsid w:val="00FA0DC2"/>
    <w:rsid w:val="00FA30E1"/>
    <w:rsid w:val="00FA3653"/>
    <w:rsid w:val="00FB3819"/>
    <w:rsid w:val="00FC4631"/>
    <w:rsid w:val="00FD2DFA"/>
    <w:rsid w:val="00FD6F3C"/>
    <w:rsid w:val="00FE4EE8"/>
    <w:rsid w:val="00FE51AF"/>
    <w:rsid w:val="00FE6A43"/>
    <w:rsid w:val="00FF5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45EE4D3"/>
  <w15:docId w15:val="{AC658CFF-AFD5-4F41-91B6-98D8E591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4177"/>
    <w:rPr>
      <w:rFonts w:ascii="Arial" w:hAnsi="Arial" w:cs="Arial"/>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0203"/>
    <w:rPr>
      <w:color w:val="0000FF"/>
      <w:u w:val="single"/>
    </w:rPr>
  </w:style>
  <w:style w:type="character" w:styleId="FollowedHyperlink">
    <w:name w:val="FollowedHyperlink"/>
    <w:rsid w:val="009322FF"/>
    <w:rPr>
      <w:color w:val="800080"/>
      <w:u w:val="single"/>
    </w:rPr>
  </w:style>
  <w:style w:type="paragraph" w:styleId="Header">
    <w:name w:val="header"/>
    <w:basedOn w:val="Normal"/>
    <w:rsid w:val="006C0C3D"/>
    <w:pPr>
      <w:tabs>
        <w:tab w:val="center" w:pos="4320"/>
        <w:tab w:val="right" w:pos="8640"/>
      </w:tabs>
    </w:pPr>
  </w:style>
  <w:style w:type="paragraph" w:styleId="Footer">
    <w:name w:val="footer"/>
    <w:basedOn w:val="Normal"/>
    <w:link w:val="FooterChar"/>
    <w:uiPriority w:val="99"/>
    <w:rsid w:val="006C0C3D"/>
    <w:pPr>
      <w:tabs>
        <w:tab w:val="center" w:pos="4320"/>
        <w:tab w:val="right" w:pos="8640"/>
      </w:tabs>
    </w:pPr>
  </w:style>
  <w:style w:type="character" w:styleId="PageNumber">
    <w:name w:val="page number"/>
    <w:basedOn w:val="DefaultParagraphFont"/>
    <w:rsid w:val="006C0C3D"/>
  </w:style>
  <w:style w:type="paragraph" w:styleId="BalloonText">
    <w:name w:val="Balloon Text"/>
    <w:basedOn w:val="Normal"/>
    <w:link w:val="BalloonTextChar"/>
    <w:rsid w:val="00F77C00"/>
    <w:rPr>
      <w:rFonts w:ascii="Tahoma" w:hAnsi="Tahoma" w:cs="Tahoma"/>
      <w:sz w:val="16"/>
      <w:szCs w:val="16"/>
    </w:rPr>
  </w:style>
  <w:style w:type="character" w:customStyle="1" w:styleId="BalloonTextChar">
    <w:name w:val="Balloon Text Char"/>
    <w:link w:val="BalloonText"/>
    <w:rsid w:val="00F77C00"/>
    <w:rPr>
      <w:rFonts w:ascii="Tahoma" w:hAnsi="Tahoma" w:cs="Tahoma"/>
      <w:color w:val="0000FF"/>
      <w:sz w:val="16"/>
      <w:szCs w:val="16"/>
    </w:rPr>
  </w:style>
  <w:style w:type="paragraph" w:customStyle="1" w:styleId="Default">
    <w:name w:val="Default"/>
    <w:rsid w:val="00413B9F"/>
    <w:pPr>
      <w:widowControl w:val="0"/>
      <w:autoSpaceDE w:val="0"/>
      <w:autoSpaceDN w:val="0"/>
      <w:adjustRightInd w:val="0"/>
    </w:pPr>
    <w:rPr>
      <w:rFonts w:ascii="Arial" w:hAnsi="Arial" w:cs="Arial"/>
      <w:color w:val="000000"/>
      <w:sz w:val="24"/>
      <w:szCs w:val="24"/>
    </w:rPr>
  </w:style>
  <w:style w:type="paragraph" w:styleId="NoSpacing">
    <w:name w:val="No Spacing"/>
    <w:uiPriority w:val="1"/>
    <w:qFormat/>
    <w:rsid w:val="00334C3B"/>
    <w:rPr>
      <w:rFonts w:ascii="Calibri" w:eastAsia="Calibri" w:hAnsi="Calibri"/>
      <w:sz w:val="22"/>
      <w:szCs w:val="22"/>
    </w:rPr>
  </w:style>
  <w:style w:type="paragraph" w:styleId="ListParagraph">
    <w:name w:val="List Paragraph"/>
    <w:basedOn w:val="Normal"/>
    <w:uiPriority w:val="34"/>
    <w:qFormat/>
    <w:rsid w:val="00334C3B"/>
    <w:pPr>
      <w:ind w:left="720"/>
      <w:contextualSpacing/>
    </w:pPr>
  </w:style>
  <w:style w:type="character" w:customStyle="1" w:styleId="FooterChar">
    <w:name w:val="Footer Char"/>
    <w:basedOn w:val="DefaultParagraphFont"/>
    <w:link w:val="Footer"/>
    <w:uiPriority w:val="99"/>
    <w:rsid w:val="003A5415"/>
    <w:rPr>
      <w:rFonts w:ascii="Arial" w:hAnsi="Arial" w:cs="Arial"/>
      <w:color w:val="0000FF"/>
    </w:rPr>
  </w:style>
  <w:style w:type="character" w:styleId="CommentReference">
    <w:name w:val="annotation reference"/>
    <w:basedOn w:val="DefaultParagraphFont"/>
    <w:rsid w:val="005E4C79"/>
    <w:rPr>
      <w:sz w:val="16"/>
      <w:szCs w:val="16"/>
    </w:rPr>
  </w:style>
  <w:style w:type="paragraph" w:styleId="CommentText">
    <w:name w:val="annotation text"/>
    <w:basedOn w:val="Normal"/>
    <w:link w:val="CommentTextChar"/>
    <w:rsid w:val="005E4C79"/>
  </w:style>
  <w:style w:type="character" w:customStyle="1" w:styleId="CommentTextChar">
    <w:name w:val="Comment Text Char"/>
    <w:basedOn w:val="DefaultParagraphFont"/>
    <w:link w:val="CommentText"/>
    <w:rsid w:val="005E4C79"/>
    <w:rPr>
      <w:rFonts w:ascii="Arial" w:hAnsi="Arial" w:cs="Arial"/>
      <w:color w:val="0000FF"/>
    </w:rPr>
  </w:style>
  <w:style w:type="paragraph" w:styleId="CommentSubject">
    <w:name w:val="annotation subject"/>
    <w:basedOn w:val="CommentText"/>
    <w:next w:val="CommentText"/>
    <w:link w:val="CommentSubjectChar"/>
    <w:rsid w:val="005E4C79"/>
    <w:rPr>
      <w:b/>
      <w:bCs/>
    </w:rPr>
  </w:style>
  <w:style w:type="character" w:customStyle="1" w:styleId="CommentSubjectChar">
    <w:name w:val="Comment Subject Char"/>
    <w:basedOn w:val="CommentTextChar"/>
    <w:link w:val="CommentSubject"/>
    <w:rsid w:val="005E4C79"/>
    <w:rPr>
      <w:rFonts w:ascii="Arial" w:hAnsi="Arial" w:cs="Arial"/>
      <w:b/>
      <w:bCs/>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0124">
      <w:bodyDiv w:val="1"/>
      <w:marLeft w:val="0"/>
      <w:marRight w:val="0"/>
      <w:marTop w:val="0"/>
      <w:marBottom w:val="0"/>
      <w:divBdr>
        <w:top w:val="none" w:sz="0" w:space="0" w:color="auto"/>
        <w:left w:val="none" w:sz="0" w:space="0" w:color="auto"/>
        <w:bottom w:val="none" w:sz="0" w:space="0" w:color="auto"/>
        <w:right w:val="none" w:sz="0" w:space="0" w:color="auto"/>
      </w:divBdr>
    </w:div>
    <w:div w:id="361709094">
      <w:bodyDiv w:val="1"/>
      <w:marLeft w:val="0"/>
      <w:marRight w:val="0"/>
      <w:marTop w:val="0"/>
      <w:marBottom w:val="0"/>
      <w:divBdr>
        <w:top w:val="none" w:sz="0" w:space="0" w:color="auto"/>
        <w:left w:val="none" w:sz="0" w:space="0" w:color="auto"/>
        <w:bottom w:val="none" w:sz="0" w:space="0" w:color="auto"/>
        <w:right w:val="none" w:sz="0" w:space="0" w:color="auto"/>
      </w:divBdr>
    </w:div>
    <w:div w:id="81934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highered.colorado.gov/Academics/Transfers/gtPathways/Curriculum/Courses.aspx?cat=GT-CO2" TargetMode="External"/><Relationship Id="rId18" Type="http://schemas.openxmlformats.org/officeDocument/2006/relationships/hyperlink" Target="http://highered.colorado.gov/Academics/Transfers/gtPathways/Curriculum/Courses.aspx?cat=GT-AH3" TargetMode="External"/><Relationship Id="rId26" Type="http://schemas.openxmlformats.org/officeDocument/2006/relationships/hyperlink" Target="http://highered.colorado.gov/Academics/Transfers/gtPathways/Curriculum/Courses.aspx?cat=GT-SC1" TargetMode="External"/><Relationship Id="rId3" Type="http://schemas.openxmlformats.org/officeDocument/2006/relationships/styles" Target="styles.xml"/><Relationship Id="rId21" Type="http://schemas.openxmlformats.org/officeDocument/2006/relationships/hyperlink" Target="http://highered.colorado.gov/Academics/Transfers/gtPathways/Curriculum/Courses.aspx?cat=GT-SS2"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highered.colorado.gov/Academics/Transfers/gtPathways/Curriculum/Courses.aspx?cat=GT-CO2" TargetMode="External"/><Relationship Id="rId17" Type="http://schemas.openxmlformats.org/officeDocument/2006/relationships/hyperlink" Target="http://highered.colorado.gov/Academics/Transfers/gtPathways/Curriculum/Courses.aspx?cat=GT-AH2" TargetMode="External"/><Relationship Id="rId25" Type="http://schemas.openxmlformats.org/officeDocument/2006/relationships/hyperlink" Target="http://highered.colorado.gov/Academics/Transfers/gtPathways/Curriculum/Courses.aspx?cat=GT-SC1"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highered.colorado.gov/Academics/Transfers/gtPathways/Curriculum/Courses.aspx?cat=GT-AH1" TargetMode="External"/><Relationship Id="rId20" Type="http://schemas.openxmlformats.org/officeDocument/2006/relationships/hyperlink" Target="http://highered.colorado.gov/Academics/Transfers/gtPathways/Curriculum/Courses.aspx?cat=GT-SS1" TargetMode="External"/><Relationship Id="rId29" Type="http://schemas.openxmlformats.org/officeDocument/2006/relationships/hyperlink" Target="http://highered.colorado.gov/Academics/Complaints/defaul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ighered.colorado.gov/Academics/Transfers/gtPathways/Curriculum/Courses.aspx?cat=GT-CO1" TargetMode="External"/><Relationship Id="rId24" Type="http://schemas.openxmlformats.org/officeDocument/2006/relationships/hyperlink" Target="http://highered.colorado.gov/Academics/Transfers/gtPathways/Curriculum/Courses.aspx?cat=GT-SC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highered.colorado.gov/Academics/Transfers/gtPathways/Curriculum/Courses.aspx?cat=GT-MA1" TargetMode="External"/><Relationship Id="rId23" Type="http://schemas.openxmlformats.org/officeDocument/2006/relationships/hyperlink" Target="http://highered.colorado.gov/Academics/Transfers/gtPathways/Curriculum/Courses.aspx?cat=GT-HI1" TargetMode="External"/><Relationship Id="rId28" Type="http://schemas.openxmlformats.org/officeDocument/2006/relationships/hyperlink" Target="http://highered.colorado.gov/Academics/Transfers/Students.html" TargetMode="External"/><Relationship Id="rId10" Type="http://schemas.openxmlformats.org/officeDocument/2006/relationships/hyperlink" Target="http://www.bmb.colostate.edu/undergraduates/advising/" TargetMode="External"/><Relationship Id="rId19" Type="http://schemas.openxmlformats.org/officeDocument/2006/relationships/hyperlink" Target="http://highered.colorado.gov/Academics/Transfers/gtPathways/Curriculum/Courses.aspx?cat=GT-AH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aron.sholders@colostate.edu" TargetMode="External"/><Relationship Id="rId14" Type="http://schemas.openxmlformats.org/officeDocument/2006/relationships/hyperlink" Target="http://highered.colorado.gov/Academics/Transfers/gtPathways/Curriculum/Courses.aspx?cat=GT-CO3" TargetMode="External"/><Relationship Id="rId22" Type="http://schemas.openxmlformats.org/officeDocument/2006/relationships/hyperlink" Target="http://highered.colorado.gov/Academics/Transfers/gtPathways/Curriculum/Courses.aspx?cat=GT-SS3" TargetMode="External"/><Relationship Id="rId27" Type="http://schemas.openxmlformats.org/officeDocument/2006/relationships/hyperlink" Target="http://highered.colorado.gov/Publications/Policies/Current/i-partl.pdf"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hyperlink" Target="http://www.bmb.colostate.edu/undergraduates/advising/brian.kalet@colo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E42C913D41CCD4DA3AD3041E075B356" ma:contentTypeVersion="15" ma:contentTypeDescription="Create a new document." ma:contentTypeScope="" ma:versionID="d5679a4c5133c7aaa59ab4911544f6c6">
  <xsd:schema xmlns:xsd="http://www.w3.org/2001/XMLSchema" xmlns:xs="http://www.w3.org/2001/XMLSchema" xmlns:p="http://schemas.microsoft.com/office/2006/metadata/properties" xmlns:ns2="445c86a2-1b0e-4f41-b1e4-e3354e149e1d" xmlns:ns3="baf6df1e-3f39-4520-b1f4-bca9f9583c61" targetNamespace="http://schemas.microsoft.com/office/2006/metadata/properties" ma:root="true" ma:fieldsID="e21d30698ce080419a762ea6ca024325" ns2:_="" ns3:_="">
    <xsd:import namespace="445c86a2-1b0e-4f41-b1e4-e3354e149e1d"/>
    <xsd:import namespace="baf6df1e-3f39-4520-b1f4-bca9f9583c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c86a2-1b0e-4f41-b1e4-e3354e149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f6df1e-3f39-4520-b1f4-bca9f9583c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fdebcf-3206-4a4c-ade2-35db3207f5ff}" ma:internalName="TaxCatchAll" ma:showField="CatchAllData" ma:web="baf6df1e-3f39-4520-b1f4-bca9f9583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f6df1e-3f39-4520-b1f4-bca9f9583c61" xsi:nil="true"/>
    <lcf76f155ced4ddcb4097134ff3c332f xmlns="445c86a2-1b0e-4f41-b1e4-e3354e149e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5EA1A6-BB3C-45F7-B966-B19F2B1F59A6}">
  <ds:schemaRefs>
    <ds:schemaRef ds:uri="http://schemas.openxmlformats.org/officeDocument/2006/bibliography"/>
  </ds:schemaRefs>
</ds:datastoreItem>
</file>

<file path=customXml/itemProps2.xml><?xml version="1.0" encoding="utf-8"?>
<ds:datastoreItem xmlns:ds="http://schemas.openxmlformats.org/officeDocument/2006/customXml" ds:itemID="{DD957056-5159-4E31-B8BE-ABEDE2B1CBC1}"/>
</file>

<file path=customXml/itemProps3.xml><?xml version="1.0" encoding="utf-8"?>
<ds:datastoreItem xmlns:ds="http://schemas.openxmlformats.org/officeDocument/2006/customXml" ds:itemID="{78F9A863-25EC-4337-8E67-0CC19F864C0C}"/>
</file>

<file path=customXml/itemProps4.xml><?xml version="1.0" encoding="utf-8"?>
<ds:datastoreItem xmlns:ds="http://schemas.openxmlformats.org/officeDocument/2006/customXml" ds:itemID="{2A63BF70-E565-4CBD-B72D-310FAEB12D92}"/>
</file>

<file path=docProps/app.xml><?xml version="1.0" encoding="utf-8"?>
<Properties xmlns="http://schemas.openxmlformats.org/officeDocument/2006/extended-properties" xmlns:vt="http://schemas.openxmlformats.org/officeDocument/2006/docPropsVTypes">
  <Template>Normal.dotm</Template>
  <TotalTime>5</TotalTime>
  <Pages>3</Pages>
  <Words>888</Words>
  <Characters>7255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DRAFT</vt:lpstr>
    </vt:vector>
  </TitlesOfParts>
  <Company>University of Colorado at Denver</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lhoffman</dc:creator>
  <cp:lastModifiedBy>Ryczek,Krystal</cp:lastModifiedBy>
  <cp:revision>3</cp:revision>
  <cp:lastPrinted>2014-09-24T19:58:00Z</cp:lastPrinted>
  <dcterms:created xsi:type="dcterms:W3CDTF">2023-02-03T21:07:00Z</dcterms:created>
  <dcterms:modified xsi:type="dcterms:W3CDTF">2023-02-03T21:17:00Z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0x0101004E42C913D41CCD4DA3AD3041E075B356</vt:lpwstr>
  </property>
  <property fmtid="{D5CDD505-2E9C-101B-9397-08002B2CF9AE}" pid="3" name="Order">
    <vt:r8>57306200</vt:r8>
  </property>
</Properties>
</file>